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0ED10" w14:textId="77777777" w:rsidR="00A560F8" w:rsidRPr="00A560F8" w:rsidRDefault="001F2568" w:rsidP="001B048B">
      <w:pPr>
        <w:pStyle w:val="Bezodstpw"/>
        <w:ind w:left="4248" w:firstLine="708"/>
        <w:rPr>
          <w:rFonts w:ascii="Times New Roman" w:hAnsi="Times New Roman" w:cs="Times New Roman"/>
          <w:sz w:val="18"/>
          <w:szCs w:val="18"/>
        </w:rPr>
      </w:pPr>
      <w:r w:rsidRPr="00A560F8">
        <w:rPr>
          <w:rFonts w:ascii="Times New Roman" w:hAnsi="Times New Roman" w:cs="Times New Roman"/>
          <w:sz w:val="18"/>
          <w:szCs w:val="18"/>
        </w:rPr>
        <w:t xml:space="preserve">Załącznik nr 1 </w:t>
      </w:r>
    </w:p>
    <w:p w14:paraId="24E24F24" w14:textId="7D2F67F8" w:rsidR="004B794F" w:rsidRPr="00A560F8" w:rsidRDefault="001F2568" w:rsidP="001B048B">
      <w:pPr>
        <w:pStyle w:val="Bezodstpw"/>
        <w:ind w:left="4956"/>
        <w:rPr>
          <w:rFonts w:ascii="Times New Roman" w:hAnsi="Times New Roman" w:cs="Times New Roman"/>
          <w:sz w:val="18"/>
          <w:szCs w:val="18"/>
        </w:rPr>
      </w:pPr>
      <w:r w:rsidRPr="00A560F8">
        <w:rPr>
          <w:rFonts w:ascii="Times New Roman" w:hAnsi="Times New Roman" w:cs="Times New Roman"/>
          <w:sz w:val="18"/>
          <w:szCs w:val="18"/>
        </w:rPr>
        <w:t>do ogłoszenia konkursowego z dnia</w:t>
      </w:r>
      <w:r w:rsidR="00DA59B2">
        <w:rPr>
          <w:rFonts w:ascii="Times New Roman" w:hAnsi="Times New Roman" w:cs="Times New Roman"/>
          <w:sz w:val="18"/>
          <w:szCs w:val="18"/>
        </w:rPr>
        <w:t xml:space="preserve"> 16</w:t>
      </w:r>
      <w:r w:rsidR="001B048B">
        <w:rPr>
          <w:rFonts w:ascii="Times New Roman" w:hAnsi="Times New Roman" w:cs="Times New Roman"/>
          <w:sz w:val="18"/>
          <w:szCs w:val="18"/>
        </w:rPr>
        <w:t xml:space="preserve"> </w:t>
      </w:r>
      <w:r w:rsidR="001A28F2">
        <w:rPr>
          <w:rFonts w:ascii="Times New Roman" w:hAnsi="Times New Roman" w:cs="Times New Roman"/>
          <w:sz w:val="18"/>
          <w:szCs w:val="18"/>
        </w:rPr>
        <w:t xml:space="preserve">grudnia </w:t>
      </w:r>
      <w:r w:rsidR="001B048B">
        <w:rPr>
          <w:rFonts w:ascii="Times New Roman" w:hAnsi="Times New Roman" w:cs="Times New Roman"/>
          <w:sz w:val="18"/>
          <w:szCs w:val="18"/>
        </w:rPr>
        <w:t>202</w:t>
      </w:r>
      <w:r w:rsidR="001A28F2">
        <w:rPr>
          <w:rFonts w:ascii="Times New Roman" w:hAnsi="Times New Roman" w:cs="Times New Roman"/>
          <w:sz w:val="18"/>
          <w:szCs w:val="18"/>
        </w:rPr>
        <w:t xml:space="preserve">4 </w:t>
      </w:r>
      <w:r w:rsidR="001B048B">
        <w:rPr>
          <w:rFonts w:ascii="Times New Roman" w:hAnsi="Times New Roman" w:cs="Times New Roman"/>
          <w:sz w:val="18"/>
          <w:szCs w:val="18"/>
        </w:rPr>
        <w:t>r.</w:t>
      </w:r>
    </w:p>
    <w:p w14:paraId="4028F1B8" w14:textId="7AE351F3" w:rsidR="001F2568" w:rsidRDefault="001F2568"/>
    <w:p w14:paraId="0CDD607A" w14:textId="1240CE86" w:rsidR="001F2568" w:rsidRPr="00A560F8" w:rsidRDefault="001F2568" w:rsidP="00A560F8">
      <w:pPr>
        <w:spacing w:line="276" w:lineRule="auto"/>
        <w:jc w:val="center"/>
        <w:rPr>
          <w:rFonts w:ascii="Times New Roman" w:hAnsi="Times New Roman" w:cs="Times New Roman"/>
          <w:b/>
          <w:bCs/>
          <w:sz w:val="24"/>
          <w:szCs w:val="24"/>
        </w:rPr>
      </w:pPr>
      <w:r w:rsidRPr="00A560F8">
        <w:rPr>
          <w:rFonts w:ascii="Times New Roman" w:hAnsi="Times New Roman" w:cs="Times New Roman"/>
          <w:b/>
          <w:bCs/>
          <w:sz w:val="24"/>
          <w:szCs w:val="24"/>
        </w:rPr>
        <w:t>Umowa nr ……</w:t>
      </w:r>
    </w:p>
    <w:p w14:paraId="797C4A56" w14:textId="77777777" w:rsidR="00A560F8" w:rsidRPr="00A560F8" w:rsidRDefault="00A560F8" w:rsidP="00A560F8">
      <w:pPr>
        <w:spacing w:line="276" w:lineRule="auto"/>
        <w:jc w:val="center"/>
        <w:rPr>
          <w:rFonts w:ascii="Times New Roman" w:hAnsi="Times New Roman" w:cs="Times New Roman"/>
          <w:b/>
          <w:bCs/>
          <w:sz w:val="24"/>
          <w:szCs w:val="24"/>
        </w:rPr>
      </w:pPr>
      <w:r w:rsidRPr="00A560F8">
        <w:rPr>
          <w:rFonts w:ascii="Times New Roman" w:hAnsi="Times New Roman" w:cs="Times New Roman"/>
          <w:b/>
          <w:bCs/>
          <w:sz w:val="24"/>
          <w:szCs w:val="24"/>
        </w:rPr>
        <w:t>z</w:t>
      </w:r>
      <w:r w:rsidR="001F2568" w:rsidRPr="00A560F8">
        <w:rPr>
          <w:rFonts w:ascii="Times New Roman" w:hAnsi="Times New Roman" w:cs="Times New Roman"/>
          <w:b/>
          <w:bCs/>
          <w:sz w:val="24"/>
          <w:szCs w:val="24"/>
        </w:rPr>
        <w:t xml:space="preserve">awarta w dniu ………………………………………. w Rynie </w:t>
      </w:r>
    </w:p>
    <w:p w14:paraId="2A7112D9" w14:textId="1CC62B6A" w:rsidR="001F2568" w:rsidRPr="00A560F8" w:rsidRDefault="001F2568" w:rsidP="00A560F8">
      <w:pPr>
        <w:spacing w:line="276" w:lineRule="auto"/>
        <w:jc w:val="center"/>
        <w:rPr>
          <w:rFonts w:ascii="Times New Roman" w:hAnsi="Times New Roman" w:cs="Times New Roman"/>
          <w:b/>
          <w:bCs/>
          <w:sz w:val="24"/>
          <w:szCs w:val="24"/>
        </w:rPr>
      </w:pPr>
      <w:r w:rsidRPr="00A560F8">
        <w:rPr>
          <w:rFonts w:ascii="Times New Roman" w:hAnsi="Times New Roman" w:cs="Times New Roman"/>
          <w:b/>
          <w:bCs/>
          <w:sz w:val="24"/>
          <w:szCs w:val="24"/>
        </w:rPr>
        <w:t>pomiędzy:</w:t>
      </w:r>
    </w:p>
    <w:p w14:paraId="304A3662" w14:textId="09019315" w:rsidR="001F2568" w:rsidRPr="00A560F8" w:rsidRDefault="001F2568" w:rsidP="00A560F8">
      <w:p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Gminą Ryn z siedzibą w Rynie, ul. Ratuszowa 2, NIP 845-19-52-586, REGON 790671290 reprezentowaną przez Burmistrza Miasta i Gminy Ryn – Jarosława Filipek, przy kontrasygnacie Skarbnika Gminy Ryn – Agnieszki Kozłowskiej – Budka</w:t>
      </w:r>
    </w:p>
    <w:p w14:paraId="6C013D84" w14:textId="28A8907D" w:rsidR="001F2568" w:rsidRPr="00A560F8" w:rsidRDefault="001F2568" w:rsidP="00A560F8">
      <w:p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zwaną dalej „Zleceniodawcą”</w:t>
      </w:r>
    </w:p>
    <w:p w14:paraId="21079626" w14:textId="3B17EAD9" w:rsidR="001F2568" w:rsidRPr="00A560F8" w:rsidRDefault="001F2568" w:rsidP="00A560F8">
      <w:p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a</w:t>
      </w:r>
    </w:p>
    <w:p w14:paraId="5AE1EF5C" w14:textId="247D1A43" w:rsidR="001F2568" w:rsidRPr="00A560F8" w:rsidRDefault="001F2568" w:rsidP="00A560F8">
      <w:p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Panią/Panem …………………………… prowadzącą/cym działalność gospodarczą pod nazwą ………………..,</w:t>
      </w:r>
      <w:r w:rsidR="00CB3CA9" w:rsidRPr="00A560F8">
        <w:rPr>
          <w:rFonts w:ascii="Times New Roman" w:hAnsi="Times New Roman" w:cs="Times New Roman"/>
          <w:sz w:val="24"/>
          <w:szCs w:val="24"/>
        </w:rPr>
        <w:t xml:space="preserve"> z siedzibą ………………………………………., wpisanym do rejestru/ewidencji ……………………………….……….., NIP ………………………………………….., REGON ………………………………………………………., wpisanym do rejestru Żłobków i klubów dziecięcych prowadzonego przez Burmistrza Miasta i Gminy Ryn pod nr …….., zwanym dalej „Zleceniobiorcę”.</w:t>
      </w:r>
    </w:p>
    <w:p w14:paraId="3E40D00F" w14:textId="11ADAC54" w:rsidR="00CB3CA9" w:rsidRPr="00A560F8" w:rsidRDefault="00CB3CA9" w:rsidP="00A560F8">
      <w:p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 xml:space="preserve">Na podstawie </w:t>
      </w:r>
      <w:bookmarkStart w:id="0" w:name="_Hlk150930130"/>
      <w:r w:rsidRPr="00A560F8">
        <w:rPr>
          <w:rFonts w:ascii="Times New Roman" w:hAnsi="Times New Roman" w:cs="Times New Roman"/>
          <w:sz w:val="24"/>
          <w:szCs w:val="24"/>
        </w:rPr>
        <w:t>art. 26 ust. 1 w związku z art. 30 ustawy z dnia 8 marca 1990 roku o samorządzie gminnym (Dz. U. z 202</w:t>
      </w:r>
      <w:r w:rsidR="004B2B52">
        <w:rPr>
          <w:rFonts w:ascii="Times New Roman" w:hAnsi="Times New Roman" w:cs="Times New Roman"/>
          <w:sz w:val="24"/>
          <w:szCs w:val="24"/>
        </w:rPr>
        <w:t>4</w:t>
      </w:r>
      <w:r w:rsidRPr="00A560F8">
        <w:rPr>
          <w:rFonts w:ascii="Times New Roman" w:hAnsi="Times New Roman" w:cs="Times New Roman"/>
          <w:sz w:val="24"/>
          <w:szCs w:val="24"/>
        </w:rPr>
        <w:t xml:space="preserve"> roku, poz. </w:t>
      </w:r>
      <w:r w:rsidR="004B2B52">
        <w:rPr>
          <w:rFonts w:ascii="Times New Roman" w:hAnsi="Times New Roman" w:cs="Times New Roman"/>
          <w:sz w:val="24"/>
          <w:szCs w:val="24"/>
        </w:rPr>
        <w:t>1465</w:t>
      </w:r>
      <w:r w:rsidRPr="00A560F8">
        <w:rPr>
          <w:rFonts w:ascii="Times New Roman" w:hAnsi="Times New Roman" w:cs="Times New Roman"/>
          <w:sz w:val="24"/>
          <w:szCs w:val="24"/>
        </w:rPr>
        <w:t xml:space="preserve"> ze zm.), art. 61 ustawy z dnia 4 lutego 2011 roku o opiece nad dziećmi w wieku do 3 lat (Dz. U. z 202</w:t>
      </w:r>
      <w:r w:rsidR="004E03D3">
        <w:rPr>
          <w:rFonts w:ascii="Times New Roman" w:hAnsi="Times New Roman" w:cs="Times New Roman"/>
          <w:sz w:val="24"/>
          <w:szCs w:val="24"/>
        </w:rPr>
        <w:t>4</w:t>
      </w:r>
      <w:r w:rsidRPr="00A560F8">
        <w:rPr>
          <w:rFonts w:ascii="Times New Roman" w:hAnsi="Times New Roman" w:cs="Times New Roman"/>
          <w:sz w:val="24"/>
          <w:szCs w:val="24"/>
        </w:rPr>
        <w:t xml:space="preserve"> roku, poz. </w:t>
      </w:r>
      <w:r w:rsidR="004E03D3">
        <w:rPr>
          <w:rFonts w:ascii="Times New Roman" w:hAnsi="Times New Roman" w:cs="Times New Roman"/>
          <w:sz w:val="24"/>
          <w:szCs w:val="24"/>
        </w:rPr>
        <w:t>338</w:t>
      </w:r>
      <w:r w:rsidRPr="00A560F8">
        <w:rPr>
          <w:rFonts w:ascii="Times New Roman" w:hAnsi="Times New Roman" w:cs="Times New Roman"/>
          <w:sz w:val="24"/>
          <w:szCs w:val="24"/>
        </w:rPr>
        <w:t xml:space="preserve"> ze zm.) i ustawy z dnia 24 kwietnia 2003 roku o działalności pożytku publicznego i o wolontariacie (Dz. U. z 202</w:t>
      </w:r>
      <w:r w:rsidR="004E03D3">
        <w:rPr>
          <w:rFonts w:ascii="Times New Roman" w:hAnsi="Times New Roman" w:cs="Times New Roman"/>
          <w:sz w:val="24"/>
          <w:szCs w:val="24"/>
        </w:rPr>
        <w:t>4</w:t>
      </w:r>
      <w:r w:rsidRPr="00A560F8">
        <w:rPr>
          <w:rFonts w:ascii="Times New Roman" w:hAnsi="Times New Roman" w:cs="Times New Roman"/>
          <w:sz w:val="24"/>
          <w:szCs w:val="24"/>
        </w:rPr>
        <w:t xml:space="preserve"> roku, poz. </w:t>
      </w:r>
      <w:r w:rsidR="004E03D3">
        <w:rPr>
          <w:rFonts w:ascii="Times New Roman" w:hAnsi="Times New Roman" w:cs="Times New Roman"/>
          <w:sz w:val="24"/>
          <w:szCs w:val="24"/>
        </w:rPr>
        <w:t>1491</w:t>
      </w:r>
      <w:r w:rsidRPr="00A560F8">
        <w:rPr>
          <w:rFonts w:ascii="Times New Roman" w:hAnsi="Times New Roman" w:cs="Times New Roman"/>
          <w:sz w:val="24"/>
          <w:szCs w:val="24"/>
        </w:rPr>
        <w:t xml:space="preserve"> ze zm.)</w:t>
      </w:r>
      <w:bookmarkEnd w:id="0"/>
      <w:r w:rsidRPr="00A560F8">
        <w:rPr>
          <w:rFonts w:ascii="Times New Roman" w:hAnsi="Times New Roman" w:cs="Times New Roman"/>
          <w:sz w:val="24"/>
          <w:szCs w:val="24"/>
        </w:rPr>
        <w:t xml:space="preserve"> oraz Zarządzenia nr …/1</w:t>
      </w:r>
      <w:r w:rsidR="00DA59B2">
        <w:rPr>
          <w:rFonts w:ascii="Times New Roman" w:hAnsi="Times New Roman" w:cs="Times New Roman"/>
          <w:sz w:val="24"/>
          <w:szCs w:val="24"/>
        </w:rPr>
        <w:t>2</w:t>
      </w:r>
      <w:r w:rsidRPr="00A560F8">
        <w:rPr>
          <w:rFonts w:ascii="Times New Roman" w:hAnsi="Times New Roman" w:cs="Times New Roman"/>
          <w:sz w:val="24"/>
          <w:szCs w:val="24"/>
        </w:rPr>
        <w:t>/202</w:t>
      </w:r>
      <w:r w:rsidR="004B2B52">
        <w:rPr>
          <w:rFonts w:ascii="Times New Roman" w:hAnsi="Times New Roman" w:cs="Times New Roman"/>
          <w:sz w:val="24"/>
          <w:szCs w:val="24"/>
        </w:rPr>
        <w:t>4</w:t>
      </w:r>
      <w:r w:rsidRPr="00A560F8">
        <w:rPr>
          <w:rFonts w:ascii="Times New Roman" w:hAnsi="Times New Roman" w:cs="Times New Roman"/>
          <w:sz w:val="24"/>
          <w:szCs w:val="24"/>
        </w:rPr>
        <w:t xml:space="preserve"> Burmistrza Miasta i Gminy Ryn z dnia … </w:t>
      </w:r>
      <w:r w:rsidR="004E03D3">
        <w:rPr>
          <w:rFonts w:ascii="Times New Roman" w:hAnsi="Times New Roman" w:cs="Times New Roman"/>
          <w:sz w:val="24"/>
          <w:szCs w:val="24"/>
        </w:rPr>
        <w:t>grudnia</w:t>
      </w:r>
      <w:r w:rsidRPr="00A560F8">
        <w:rPr>
          <w:rFonts w:ascii="Times New Roman" w:hAnsi="Times New Roman" w:cs="Times New Roman"/>
          <w:sz w:val="24"/>
          <w:szCs w:val="24"/>
        </w:rPr>
        <w:t xml:space="preserve"> 202</w:t>
      </w:r>
      <w:r w:rsidR="004E03D3">
        <w:rPr>
          <w:rFonts w:ascii="Times New Roman" w:hAnsi="Times New Roman" w:cs="Times New Roman"/>
          <w:sz w:val="24"/>
          <w:szCs w:val="24"/>
        </w:rPr>
        <w:t>4</w:t>
      </w:r>
      <w:r w:rsidRPr="00A560F8">
        <w:rPr>
          <w:rFonts w:ascii="Times New Roman" w:hAnsi="Times New Roman" w:cs="Times New Roman"/>
          <w:sz w:val="24"/>
          <w:szCs w:val="24"/>
        </w:rPr>
        <w:t xml:space="preserve"> roku w sprawie rozstrzygnięcia otwartego konkursu ofert na realizację zadania publicznego w 202</w:t>
      </w:r>
      <w:r w:rsidR="004E03D3">
        <w:rPr>
          <w:rFonts w:ascii="Times New Roman" w:hAnsi="Times New Roman" w:cs="Times New Roman"/>
          <w:sz w:val="24"/>
          <w:szCs w:val="24"/>
        </w:rPr>
        <w:t>5</w:t>
      </w:r>
      <w:r w:rsidRPr="00A560F8">
        <w:rPr>
          <w:rFonts w:ascii="Times New Roman" w:hAnsi="Times New Roman" w:cs="Times New Roman"/>
          <w:sz w:val="24"/>
          <w:szCs w:val="24"/>
        </w:rPr>
        <w:t xml:space="preserve"> roku pod nazwą „Organizacja opieki nad dziećmi w wieku do lat 3, sprawowanej w formie żłobka lub klubu dziecięcego”</w:t>
      </w:r>
      <w:r w:rsidR="00A560F8" w:rsidRPr="00A560F8">
        <w:rPr>
          <w:rFonts w:ascii="Times New Roman" w:hAnsi="Times New Roman" w:cs="Times New Roman"/>
          <w:sz w:val="24"/>
          <w:szCs w:val="24"/>
        </w:rPr>
        <w:t>.</w:t>
      </w:r>
      <w:r w:rsidRPr="00A560F8">
        <w:rPr>
          <w:rFonts w:ascii="Times New Roman" w:hAnsi="Times New Roman" w:cs="Times New Roman"/>
          <w:sz w:val="24"/>
          <w:szCs w:val="24"/>
        </w:rPr>
        <w:t xml:space="preserve"> </w:t>
      </w:r>
    </w:p>
    <w:p w14:paraId="4253094F" w14:textId="367210E6" w:rsidR="00BD4437" w:rsidRPr="00D95ED2" w:rsidRDefault="00BD4437"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§1</w:t>
      </w:r>
    </w:p>
    <w:p w14:paraId="6566603C" w14:textId="0AD082B7" w:rsidR="00BD4437" w:rsidRPr="00D95ED2" w:rsidRDefault="00BD4437"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Przedmiot umowy</w:t>
      </w:r>
    </w:p>
    <w:p w14:paraId="5922FCC5" w14:textId="31BD3AF2" w:rsidR="00BD4437" w:rsidRPr="00A560F8" w:rsidRDefault="00BD4437" w:rsidP="00A560F8">
      <w:pPr>
        <w:pStyle w:val="Akapitzlist"/>
        <w:numPr>
          <w:ilvl w:val="0"/>
          <w:numId w:val="1"/>
        </w:num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Zleceniodawca zleca Zleceniobiorcy realizację zadania publicznego pod nazwą „Organizacja opieki nad dziećmi w wieku do lat 3, sprawowanej w formie żłobka lub klubu dziecięcego” określonego szczegółowo w ofercie złożonej przez Zleceniobiorcę w dniu ……., zwanego dalej „zadaniem publicznym”, a Zleceniobiorca zobowiązuje się wykonać zadanie publiczne na warunkach określonych w niniejszej umowie oraz w ofercie konkursowej.</w:t>
      </w:r>
    </w:p>
    <w:p w14:paraId="4BFC0492" w14:textId="2882DA83" w:rsidR="00BD4437" w:rsidRPr="00A560F8" w:rsidRDefault="00BD4437" w:rsidP="00A560F8">
      <w:pPr>
        <w:pStyle w:val="Akapitzlist"/>
        <w:numPr>
          <w:ilvl w:val="0"/>
          <w:numId w:val="1"/>
        </w:num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Zleceniobiorca realizować będzie zadanie publiczne w żłobku/klubie dziecięcym pod nazwą: ………………………………………….., zlokalizowanym w Rynie przy ul. ………………………………………………………</w:t>
      </w:r>
    </w:p>
    <w:p w14:paraId="55B05F97" w14:textId="37572D36" w:rsidR="00BD4437" w:rsidRPr="00A560F8" w:rsidRDefault="00BD4437" w:rsidP="00A560F8">
      <w:pPr>
        <w:pStyle w:val="Akapitzlist"/>
        <w:numPr>
          <w:ilvl w:val="0"/>
          <w:numId w:val="1"/>
        </w:num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Zleceniodawca przyznaje Zleceniobiorcy środki finansowe o których mowa w §3 w formie dotacji z przeznaczeniem na realizację zadania publicznego w sposób zgodny z postanowieniami tej umowy.</w:t>
      </w:r>
    </w:p>
    <w:p w14:paraId="7130D068" w14:textId="6B8D9A31" w:rsidR="00BD4437" w:rsidRPr="00A560F8" w:rsidRDefault="00BD4437" w:rsidP="00A560F8">
      <w:pPr>
        <w:pStyle w:val="Akapitzlist"/>
        <w:numPr>
          <w:ilvl w:val="0"/>
          <w:numId w:val="1"/>
        </w:num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lastRenderedPageBreak/>
        <w:t>Wykonanie umowy nastąpi z dn</w:t>
      </w:r>
      <w:r w:rsidR="008E4019" w:rsidRPr="00A560F8">
        <w:rPr>
          <w:rFonts w:ascii="Times New Roman" w:hAnsi="Times New Roman" w:cs="Times New Roman"/>
          <w:sz w:val="24"/>
          <w:szCs w:val="24"/>
        </w:rPr>
        <w:t>ie</w:t>
      </w:r>
      <w:r w:rsidRPr="00A560F8">
        <w:rPr>
          <w:rFonts w:ascii="Times New Roman" w:hAnsi="Times New Roman" w:cs="Times New Roman"/>
          <w:sz w:val="24"/>
          <w:szCs w:val="24"/>
        </w:rPr>
        <w:t>m zaakceptowania przez Zleceniodawcę sprawozdania końcowego, o którym mowa w §8 ust. 2.</w:t>
      </w:r>
    </w:p>
    <w:p w14:paraId="4BC44905" w14:textId="57025552" w:rsidR="00BD4437" w:rsidRPr="00A560F8" w:rsidRDefault="00BD4437" w:rsidP="00A560F8">
      <w:pPr>
        <w:pStyle w:val="Akapitzlist"/>
        <w:numPr>
          <w:ilvl w:val="0"/>
          <w:numId w:val="1"/>
        </w:num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Oferta stanowi załącznik do niniejszej umowy</w:t>
      </w:r>
      <w:r w:rsidR="008E4019" w:rsidRPr="00A560F8">
        <w:rPr>
          <w:rFonts w:ascii="Times New Roman" w:hAnsi="Times New Roman" w:cs="Times New Roman"/>
          <w:sz w:val="24"/>
          <w:szCs w:val="24"/>
        </w:rPr>
        <w:t>, jest integralną częścią umowy w ustalonym końcowym brzmieniu.</w:t>
      </w:r>
    </w:p>
    <w:p w14:paraId="22679DEB" w14:textId="6EDF7403" w:rsidR="008E4019" w:rsidRPr="00A560F8" w:rsidRDefault="008E4019" w:rsidP="00A560F8">
      <w:pPr>
        <w:pStyle w:val="Akapitzlist"/>
        <w:numPr>
          <w:ilvl w:val="0"/>
          <w:numId w:val="1"/>
        </w:num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Przedmiotem umowy jest organizacja i zapewnienie przez Zleceniobiorcę opieki sprawowanej w formie żłobka lub klubu dziecięcego nad dziećmi w wieku od 20 tygodnia życia w żłobku lub od 1 roku życia w klubie dziecięcym, do 3 roku życia zgodnie z wymogami ustawy o opiece nad dziećmi w wieku do lat 3, złożoną ofertą oraz na zasadach określonych w ogłoszeniu konkursowym.</w:t>
      </w:r>
    </w:p>
    <w:p w14:paraId="108AB0BC" w14:textId="7F0B5F98" w:rsidR="008E4019" w:rsidRPr="00A560F8" w:rsidRDefault="008E4019" w:rsidP="00A560F8">
      <w:pPr>
        <w:pStyle w:val="Akapitzlist"/>
        <w:numPr>
          <w:ilvl w:val="0"/>
          <w:numId w:val="1"/>
        </w:numPr>
        <w:spacing w:line="276" w:lineRule="auto"/>
        <w:jc w:val="both"/>
        <w:rPr>
          <w:rFonts w:ascii="Times New Roman" w:hAnsi="Times New Roman" w:cs="Times New Roman"/>
          <w:sz w:val="24"/>
          <w:szCs w:val="24"/>
        </w:rPr>
      </w:pPr>
      <w:r w:rsidRPr="00A560F8">
        <w:rPr>
          <w:rFonts w:ascii="Times New Roman" w:hAnsi="Times New Roman" w:cs="Times New Roman"/>
          <w:sz w:val="24"/>
          <w:szCs w:val="24"/>
        </w:rPr>
        <w:t>Zakres organizacji opieki, o której mowa w ust. 6, obejmuje w szczególności:</w:t>
      </w:r>
    </w:p>
    <w:p w14:paraId="429467C1" w14:textId="77777777" w:rsidR="008E4019" w:rsidRPr="00A560F8" w:rsidRDefault="008E4019" w:rsidP="00A560F8">
      <w:pPr>
        <w:pStyle w:val="Akapitzlist"/>
        <w:numPr>
          <w:ilvl w:val="0"/>
          <w:numId w:val="2"/>
        </w:numPr>
        <w:spacing w:line="276" w:lineRule="auto"/>
        <w:jc w:val="both"/>
        <w:rPr>
          <w:rFonts w:ascii="Times New Roman" w:hAnsi="Times New Roman" w:cs="Times New Roman"/>
          <w:sz w:val="24"/>
          <w:szCs w:val="24"/>
        </w:rPr>
      </w:pPr>
      <w:r w:rsidRPr="00A560F8">
        <w:rPr>
          <w:rFonts w:ascii="Times New Roman" w:hAnsi="Times New Roman" w:cs="Times New Roman"/>
          <w:color w:val="000000" w:themeColor="text1"/>
          <w:sz w:val="24"/>
          <w:szCs w:val="24"/>
        </w:rPr>
        <w:t>zapewnienie dziecku opieki w warunkach bytowych zbliżonych do warunków domowych;</w:t>
      </w:r>
    </w:p>
    <w:p w14:paraId="525D20B1" w14:textId="77777777" w:rsidR="008E4019" w:rsidRPr="00A560F8" w:rsidRDefault="008E4019" w:rsidP="00A560F8">
      <w:pPr>
        <w:pStyle w:val="Akapitzlist"/>
        <w:numPr>
          <w:ilvl w:val="0"/>
          <w:numId w:val="2"/>
        </w:numPr>
        <w:spacing w:line="276" w:lineRule="auto"/>
        <w:jc w:val="both"/>
        <w:rPr>
          <w:rFonts w:ascii="Times New Roman" w:hAnsi="Times New Roman" w:cs="Times New Roman"/>
          <w:sz w:val="24"/>
          <w:szCs w:val="24"/>
        </w:rPr>
      </w:pPr>
      <w:r w:rsidRPr="00A560F8">
        <w:rPr>
          <w:rFonts w:ascii="Times New Roman" w:hAnsi="Times New Roman" w:cs="Times New Roman"/>
          <w:color w:val="000000" w:themeColor="text1"/>
          <w:sz w:val="24"/>
          <w:szCs w:val="24"/>
        </w:rPr>
        <w:t>zagwarantowanie dziecku właściwej opieki pielęgnacyjnej i edukacyjnej poprzez prowadzenie zajęć zabawowych z elementami edukacji, z uwzględnieniem indywidualnych potrzeb dziecka;</w:t>
      </w:r>
    </w:p>
    <w:p w14:paraId="59BC0E60" w14:textId="77777777" w:rsidR="008E4019" w:rsidRPr="00A560F8" w:rsidRDefault="008E4019" w:rsidP="00A560F8">
      <w:pPr>
        <w:pStyle w:val="Akapitzlist"/>
        <w:numPr>
          <w:ilvl w:val="0"/>
          <w:numId w:val="2"/>
        </w:numPr>
        <w:spacing w:line="276" w:lineRule="auto"/>
        <w:jc w:val="both"/>
        <w:rPr>
          <w:rFonts w:ascii="Times New Roman" w:hAnsi="Times New Roman" w:cs="Times New Roman"/>
          <w:sz w:val="24"/>
          <w:szCs w:val="24"/>
        </w:rPr>
      </w:pPr>
      <w:r w:rsidRPr="00A560F8">
        <w:rPr>
          <w:rFonts w:ascii="Times New Roman" w:hAnsi="Times New Roman" w:cs="Times New Roman"/>
          <w:color w:val="000000" w:themeColor="text1"/>
          <w:sz w:val="24"/>
          <w:szCs w:val="24"/>
        </w:rPr>
        <w:t>prowadzenie zajęć opiekuńczo – wychowawczych i edukacyjnych, uwzględniających rozwój psychomotoryczny dziecka, właściwych do wieku dziecka;</w:t>
      </w:r>
    </w:p>
    <w:p w14:paraId="1E805E2E" w14:textId="77777777" w:rsidR="008E4019" w:rsidRPr="00A560F8" w:rsidRDefault="008E4019" w:rsidP="00A560F8">
      <w:pPr>
        <w:pStyle w:val="Akapitzlist"/>
        <w:numPr>
          <w:ilvl w:val="0"/>
          <w:numId w:val="2"/>
        </w:numPr>
        <w:spacing w:line="276" w:lineRule="auto"/>
        <w:jc w:val="both"/>
        <w:rPr>
          <w:rFonts w:ascii="Times New Roman" w:hAnsi="Times New Roman" w:cs="Times New Roman"/>
          <w:sz w:val="24"/>
          <w:szCs w:val="24"/>
        </w:rPr>
      </w:pPr>
      <w:r w:rsidRPr="00A560F8">
        <w:rPr>
          <w:rFonts w:ascii="Times New Roman" w:hAnsi="Times New Roman" w:cs="Times New Roman"/>
          <w:color w:val="000000" w:themeColor="text1"/>
          <w:sz w:val="24"/>
          <w:szCs w:val="24"/>
        </w:rPr>
        <w:t>współpracę z rodzicami/opiekunami prawnymi dziecka;</w:t>
      </w:r>
    </w:p>
    <w:p w14:paraId="3DA9D45E" w14:textId="77777777" w:rsidR="008E4019" w:rsidRPr="00A560F8" w:rsidRDefault="008E4019" w:rsidP="00A560F8">
      <w:pPr>
        <w:pStyle w:val="Akapitzlist"/>
        <w:numPr>
          <w:ilvl w:val="0"/>
          <w:numId w:val="2"/>
        </w:numPr>
        <w:spacing w:line="276" w:lineRule="auto"/>
        <w:jc w:val="both"/>
        <w:rPr>
          <w:rFonts w:ascii="Times New Roman" w:hAnsi="Times New Roman" w:cs="Times New Roman"/>
          <w:sz w:val="24"/>
          <w:szCs w:val="24"/>
        </w:rPr>
      </w:pPr>
      <w:r w:rsidRPr="00A560F8">
        <w:rPr>
          <w:rFonts w:ascii="Times New Roman" w:hAnsi="Times New Roman" w:cs="Times New Roman"/>
          <w:color w:val="000000" w:themeColor="text1"/>
          <w:sz w:val="24"/>
          <w:szCs w:val="24"/>
        </w:rPr>
        <w:t xml:space="preserve">zapewnienie bezpiecznych i higienicznych warunków pobytu dzieci, zgodnie </w:t>
      </w:r>
      <w:r w:rsidRPr="00A560F8">
        <w:rPr>
          <w:rFonts w:ascii="Times New Roman" w:hAnsi="Times New Roman" w:cs="Times New Roman"/>
          <w:color w:val="000000" w:themeColor="text1"/>
          <w:sz w:val="24"/>
          <w:szCs w:val="24"/>
        </w:rPr>
        <w:br/>
        <w:t>z obowiązującymi przepisami;</w:t>
      </w:r>
    </w:p>
    <w:p w14:paraId="3744E2D4" w14:textId="02A12535" w:rsidR="008E4019" w:rsidRPr="00A560F8" w:rsidRDefault="008E4019" w:rsidP="00A560F8">
      <w:pPr>
        <w:pStyle w:val="Akapitzlist"/>
        <w:numPr>
          <w:ilvl w:val="0"/>
          <w:numId w:val="2"/>
        </w:numPr>
        <w:spacing w:line="276" w:lineRule="auto"/>
        <w:jc w:val="both"/>
        <w:rPr>
          <w:rFonts w:ascii="Times New Roman" w:hAnsi="Times New Roman" w:cs="Times New Roman"/>
          <w:sz w:val="24"/>
          <w:szCs w:val="24"/>
        </w:rPr>
      </w:pPr>
      <w:r w:rsidRPr="00A560F8">
        <w:rPr>
          <w:rFonts w:ascii="Times New Roman" w:hAnsi="Times New Roman" w:cs="Times New Roman"/>
          <w:color w:val="000000" w:themeColor="text1"/>
          <w:sz w:val="24"/>
          <w:szCs w:val="24"/>
        </w:rPr>
        <w:t>zapewnienie dzieciom opieki przez odpowiednią liczbę personelu o właściwych kwalifikacjach, zgodnie z zapisami określonymi w ustawie o opiece nad dziećmi w wieku do lat 3;</w:t>
      </w:r>
    </w:p>
    <w:p w14:paraId="68BEC032" w14:textId="77777777" w:rsidR="008E4019" w:rsidRPr="00A560F8" w:rsidRDefault="008E4019" w:rsidP="00A560F8">
      <w:pPr>
        <w:pStyle w:val="Akapitzlist"/>
        <w:numPr>
          <w:ilvl w:val="0"/>
          <w:numId w:val="2"/>
        </w:numPr>
        <w:spacing w:line="276" w:lineRule="auto"/>
        <w:jc w:val="both"/>
        <w:rPr>
          <w:rFonts w:ascii="Times New Roman" w:hAnsi="Times New Roman" w:cs="Times New Roman"/>
          <w:sz w:val="24"/>
          <w:szCs w:val="24"/>
        </w:rPr>
      </w:pPr>
      <w:r w:rsidRPr="00A560F8">
        <w:rPr>
          <w:rFonts w:ascii="Times New Roman" w:hAnsi="Times New Roman" w:cs="Times New Roman"/>
          <w:color w:val="000000" w:themeColor="text1"/>
          <w:sz w:val="24"/>
          <w:szCs w:val="24"/>
        </w:rPr>
        <w:t xml:space="preserve">zapewnienie każdemu dziecku w wieku do lat 3 opiekę, w dni robocze </w:t>
      </w:r>
      <w:r w:rsidRPr="00A560F8">
        <w:rPr>
          <w:rFonts w:ascii="Times New Roman" w:hAnsi="Times New Roman" w:cs="Times New Roman"/>
          <w:color w:val="000000" w:themeColor="text1"/>
          <w:sz w:val="24"/>
          <w:szCs w:val="24"/>
        </w:rPr>
        <w:br/>
        <w:t>od poniedziałku do piątku w wymiarze od 6 do 10 godzin dziennie;</w:t>
      </w:r>
    </w:p>
    <w:p w14:paraId="78E02E8E" w14:textId="36D18458" w:rsidR="008E4019" w:rsidRPr="00A560F8" w:rsidRDefault="008E4019" w:rsidP="00A560F8">
      <w:pPr>
        <w:pStyle w:val="Akapitzlist"/>
        <w:numPr>
          <w:ilvl w:val="0"/>
          <w:numId w:val="2"/>
        </w:numPr>
        <w:spacing w:line="276" w:lineRule="auto"/>
        <w:jc w:val="both"/>
        <w:rPr>
          <w:rFonts w:ascii="Times New Roman" w:hAnsi="Times New Roman" w:cs="Times New Roman"/>
          <w:sz w:val="24"/>
          <w:szCs w:val="24"/>
        </w:rPr>
      </w:pPr>
      <w:r w:rsidRPr="00A560F8">
        <w:rPr>
          <w:rFonts w:ascii="Times New Roman" w:hAnsi="Times New Roman" w:cs="Times New Roman"/>
          <w:color w:val="000000" w:themeColor="text1"/>
          <w:sz w:val="24"/>
          <w:szCs w:val="24"/>
        </w:rPr>
        <w:t>zapewnienie wyżywienie dzieciom objętym opieką, zgodnie z wymaganiami dla danej grupy wiekowej wynikającymi z aktualnych norm żywienia dla populacji polskiej.</w:t>
      </w:r>
    </w:p>
    <w:p w14:paraId="4B66E91C" w14:textId="77777777" w:rsidR="008E4019" w:rsidRPr="001A28F2" w:rsidRDefault="008E4019" w:rsidP="00A560F8">
      <w:pPr>
        <w:pStyle w:val="Tytu"/>
        <w:numPr>
          <w:ilvl w:val="0"/>
          <w:numId w:val="3"/>
        </w:numPr>
        <w:spacing w:line="276" w:lineRule="auto"/>
        <w:jc w:val="both"/>
        <w:rPr>
          <w:rFonts w:ascii="Times New Roman" w:hAnsi="Times New Roman"/>
          <w:b w:val="0"/>
          <w:color w:val="auto"/>
          <w:szCs w:val="24"/>
        </w:rPr>
      </w:pPr>
      <w:r w:rsidRPr="001A28F2">
        <w:rPr>
          <w:rFonts w:ascii="Times New Roman" w:hAnsi="Times New Roman"/>
          <w:b w:val="0"/>
          <w:color w:val="auto"/>
          <w:szCs w:val="24"/>
        </w:rPr>
        <w:t>Ponadto w żłobku należy zapewnić opiekę pielęgniarki lub położnej w przypadku, kiedy liczba dzieci w żłobku przekracza 20.</w:t>
      </w:r>
    </w:p>
    <w:p w14:paraId="7ADEA885" w14:textId="77777777" w:rsidR="008E4019" w:rsidRPr="00A560F8" w:rsidRDefault="008E4019" w:rsidP="00A560F8">
      <w:pPr>
        <w:pStyle w:val="Tytu"/>
        <w:numPr>
          <w:ilvl w:val="0"/>
          <w:numId w:val="3"/>
        </w:numPr>
        <w:spacing w:line="276" w:lineRule="auto"/>
        <w:jc w:val="both"/>
        <w:rPr>
          <w:rFonts w:ascii="Times New Roman" w:hAnsi="Times New Roman"/>
          <w:b w:val="0"/>
          <w:bCs/>
          <w:color w:val="000000" w:themeColor="text1"/>
          <w:szCs w:val="24"/>
        </w:rPr>
      </w:pPr>
      <w:r w:rsidRPr="00A560F8">
        <w:rPr>
          <w:rFonts w:ascii="Times New Roman" w:hAnsi="Times New Roman"/>
          <w:b w:val="0"/>
          <w:bCs/>
          <w:spacing w:val="6"/>
          <w:szCs w:val="24"/>
        </w:rPr>
        <w:t xml:space="preserve">Osobą do kontaktów roboczych jest: </w:t>
      </w:r>
    </w:p>
    <w:p w14:paraId="4AF3F279" w14:textId="4FF9184B" w:rsidR="008E4019" w:rsidRPr="00A560F8" w:rsidRDefault="008E4019" w:rsidP="00A560F8">
      <w:pPr>
        <w:pStyle w:val="Tytu"/>
        <w:numPr>
          <w:ilvl w:val="0"/>
          <w:numId w:val="4"/>
        </w:numPr>
        <w:spacing w:line="276" w:lineRule="auto"/>
        <w:jc w:val="both"/>
        <w:rPr>
          <w:rFonts w:ascii="Times New Roman" w:hAnsi="Times New Roman"/>
          <w:b w:val="0"/>
          <w:bCs/>
          <w:color w:val="000000" w:themeColor="text1"/>
          <w:szCs w:val="24"/>
        </w:rPr>
      </w:pPr>
      <w:r w:rsidRPr="00A560F8">
        <w:rPr>
          <w:rFonts w:ascii="Times New Roman" w:hAnsi="Times New Roman"/>
          <w:b w:val="0"/>
          <w:bCs/>
          <w:spacing w:val="6"/>
          <w:szCs w:val="24"/>
        </w:rPr>
        <w:t xml:space="preserve">ze strony Zleceniodawcy: </w:t>
      </w:r>
      <w:r w:rsidRPr="00A560F8">
        <w:rPr>
          <w:rFonts w:ascii="Times New Roman" w:hAnsi="Times New Roman"/>
          <w:b w:val="0"/>
          <w:bCs/>
          <w:szCs w:val="24"/>
        </w:rPr>
        <w:t>……………………........…………………………</w:t>
      </w:r>
      <w:r w:rsidRPr="00A560F8">
        <w:rPr>
          <w:rFonts w:ascii="Times New Roman" w:hAnsi="Times New Roman"/>
          <w:b w:val="0"/>
          <w:bCs/>
          <w:spacing w:val="6"/>
          <w:szCs w:val="24"/>
        </w:rPr>
        <w:t xml:space="preserve">, </w:t>
      </w:r>
    </w:p>
    <w:p w14:paraId="0BA9E50D" w14:textId="5DA762D0" w:rsidR="008E4019" w:rsidRPr="00A560F8" w:rsidRDefault="008E4019" w:rsidP="00A560F8">
      <w:pPr>
        <w:spacing w:after="0" w:line="276" w:lineRule="auto"/>
        <w:ind w:left="596" w:right="28"/>
        <w:jc w:val="both"/>
        <w:rPr>
          <w:rFonts w:ascii="Times New Roman" w:hAnsi="Times New Roman" w:cs="Times New Roman"/>
          <w:spacing w:val="6"/>
          <w:sz w:val="24"/>
          <w:szCs w:val="24"/>
        </w:rPr>
      </w:pPr>
      <w:r w:rsidRPr="00A560F8">
        <w:rPr>
          <w:rFonts w:ascii="Times New Roman" w:hAnsi="Times New Roman" w:cs="Times New Roman"/>
          <w:bCs/>
          <w:spacing w:val="6"/>
          <w:sz w:val="24"/>
          <w:szCs w:val="24"/>
        </w:rPr>
        <w:t xml:space="preserve">        tel.</w:t>
      </w:r>
      <w:r w:rsidRPr="00A560F8">
        <w:rPr>
          <w:rFonts w:ascii="Times New Roman" w:hAnsi="Times New Roman" w:cs="Times New Roman"/>
          <w:bCs/>
          <w:sz w:val="24"/>
          <w:szCs w:val="24"/>
        </w:rPr>
        <w:t>…</w:t>
      </w:r>
      <w:r w:rsidR="00D95ED2">
        <w:rPr>
          <w:rFonts w:ascii="Times New Roman" w:hAnsi="Times New Roman" w:cs="Times New Roman"/>
          <w:bCs/>
          <w:sz w:val="24"/>
          <w:szCs w:val="24"/>
        </w:rPr>
        <w:t>……………</w:t>
      </w:r>
      <w:r w:rsidRPr="00A560F8">
        <w:rPr>
          <w:rFonts w:ascii="Times New Roman" w:hAnsi="Times New Roman" w:cs="Times New Roman"/>
          <w:bCs/>
          <w:sz w:val="24"/>
          <w:szCs w:val="24"/>
        </w:rPr>
        <w:t>..</w:t>
      </w:r>
      <w:r w:rsidRPr="00A560F8">
        <w:rPr>
          <w:rFonts w:ascii="Times New Roman" w:hAnsi="Times New Roman" w:cs="Times New Roman"/>
          <w:bCs/>
          <w:spacing w:val="6"/>
          <w:sz w:val="24"/>
          <w:szCs w:val="24"/>
        </w:rPr>
        <w:t xml:space="preserve">, adres poczty elektronicznej </w:t>
      </w:r>
      <w:r w:rsidR="00D95ED2">
        <w:rPr>
          <w:rFonts w:ascii="Times New Roman" w:hAnsi="Times New Roman" w:cs="Times New Roman"/>
          <w:bCs/>
          <w:spacing w:val="6"/>
          <w:sz w:val="24"/>
          <w:szCs w:val="24"/>
        </w:rPr>
        <w:t xml:space="preserve">      </w:t>
      </w:r>
      <w:r w:rsidRPr="00A560F8">
        <w:rPr>
          <w:rFonts w:ascii="Times New Roman" w:hAnsi="Times New Roman" w:cs="Times New Roman"/>
          <w:bCs/>
          <w:sz w:val="24"/>
          <w:szCs w:val="24"/>
        </w:rPr>
        <w:t>………………………...…..</w:t>
      </w:r>
      <w:r w:rsidRPr="00A560F8">
        <w:rPr>
          <w:rFonts w:ascii="Times New Roman" w:hAnsi="Times New Roman" w:cs="Times New Roman"/>
          <w:bCs/>
          <w:spacing w:val="6"/>
          <w:sz w:val="24"/>
          <w:szCs w:val="24"/>
        </w:rPr>
        <w:t>;</w:t>
      </w:r>
      <w:r w:rsidRPr="00A560F8">
        <w:rPr>
          <w:rFonts w:ascii="Times New Roman" w:hAnsi="Times New Roman" w:cs="Times New Roman"/>
          <w:spacing w:val="6"/>
          <w:sz w:val="24"/>
          <w:szCs w:val="24"/>
        </w:rPr>
        <w:t xml:space="preserve"> </w:t>
      </w:r>
    </w:p>
    <w:p w14:paraId="0FC4D614" w14:textId="7DFE0D0A" w:rsidR="008E4019" w:rsidRPr="00A560F8" w:rsidRDefault="008E4019" w:rsidP="00A560F8">
      <w:pPr>
        <w:pStyle w:val="Akapitzlist"/>
        <w:numPr>
          <w:ilvl w:val="0"/>
          <w:numId w:val="4"/>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ze strony Zleceniobiorcy: </w:t>
      </w:r>
      <w:r w:rsidRPr="00A560F8">
        <w:rPr>
          <w:rFonts w:ascii="Times New Roman" w:hAnsi="Times New Roman" w:cs="Times New Roman"/>
          <w:sz w:val="24"/>
          <w:szCs w:val="24"/>
        </w:rPr>
        <w:t xml:space="preserve">……...…………….…...................................................., </w:t>
      </w:r>
    </w:p>
    <w:p w14:paraId="22BA99AC" w14:textId="6BA618A0" w:rsidR="00972866" w:rsidRPr="00A560F8" w:rsidRDefault="008E4019" w:rsidP="00A560F8">
      <w:pPr>
        <w:spacing w:after="0" w:line="276" w:lineRule="auto"/>
        <w:ind w:left="596" w:right="28"/>
        <w:jc w:val="both"/>
        <w:rPr>
          <w:rFonts w:ascii="Times New Roman" w:hAnsi="Times New Roman" w:cs="Times New Roman"/>
          <w:sz w:val="24"/>
          <w:szCs w:val="24"/>
        </w:rPr>
      </w:pPr>
      <w:r w:rsidRPr="00A560F8">
        <w:rPr>
          <w:rFonts w:ascii="Times New Roman" w:hAnsi="Times New Roman" w:cs="Times New Roman"/>
          <w:spacing w:val="6"/>
          <w:sz w:val="24"/>
          <w:szCs w:val="24"/>
        </w:rPr>
        <w:t xml:space="preserve">tel. </w:t>
      </w:r>
      <w:r w:rsidRPr="00A560F8">
        <w:rPr>
          <w:rFonts w:ascii="Times New Roman" w:hAnsi="Times New Roman" w:cs="Times New Roman"/>
          <w:sz w:val="24"/>
          <w:szCs w:val="24"/>
        </w:rPr>
        <w:t>……………………..…,</w:t>
      </w:r>
      <w:r w:rsidRPr="00A560F8">
        <w:rPr>
          <w:rFonts w:ascii="Times New Roman" w:hAnsi="Times New Roman" w:cs="Times New Roman"/>
          <w:spacing w:val="6"/>
          <w:sz w:val="24"/>
          <w:szCs w:val="24"/>
        </w:rPr>
        <w:t xml:space="preserve"> adres poczty elektronicznej </w:t>
      </w:r>
      <w:r w:rsidRPr="00A560F8">
        <w:rPr>
          <w:rFonts w:ascii="Times New Roman" w:hAnsi="Times New Roman" w:cs="Times New Roman"/>
          <w:sz w:val="24"/>
          <w:szCs w:val="24"/>
        </w:rPr>
        <w:t xml:space="preserve">………………..………….. . </w:t>
      </w:r>
    </w:p>
    <w:p w14:paraId="40EAF28F" w14:textId="77777777" w:rsidR="00D95ED2" w:rsidRDefault="00D95ED2" w:rsidP="00A560F8">
      <w:pPr>
        <w:spacing w:after="0" w:line="276" w:lineRule="auto"/>
        <w:ind w:right="28"/>
        <w:jc w:val="center"/>
        <w:rPr>
          <w:rFonts w:ascii="Times New Roman" w:hAnsi="Times New Roman" w:cs="Times New Roman"/>
          <w:b/>
          <w:bCs/>
          <w:sz w:val="24"/>
          <w:szCs w:val="24"/>
        </w:rPr>
      </w:pPr>
    </w:p>
    <w:p w14:paraId="076AAE25" w14:textId="77777777" w:rsidR="00D95ED2" w:rsidRDefault="00D95ED2" w:rsidP="00A560F8">
      <w:pPr>
        <w:spacing w:after="0" w:line="276" w:lineRule="auto"/>
        <w:ind w:right="28"/>
        <w:jc w:val="center"/>
        <w:rPr>
          <w:rFonts w:ascii="Times New Roman" w:hAnsi="Times New Roman" w:cs="Times New Roman"/>
          <w:b/>
          <w:bCs/>
          <w:sz w:val="24"/>
          <w:szCs w:val="24"/>
        </w:rPr>
      </w:pPr>
    </w:p>
    <w:p w14:paraId="4FE27C6F" w14:textId="77777777" w:rsidR="00D95ED2" w:rsidRDefault="00D95ED2" w:rsidP="00A560F8">
      <w:pPr>
        <w:spacing w:after="0" w:line="276" w:lineRule="auto"/>
        <w:ind w:right="28"/>
        <w:jc w:val="center"/>
        <w:rPr>
          <w:rFonts w:ascii="Times New Roman" w:hAnsi="Times New Roman" w:cs="Times New Roman"/>
          <w:b/>
          <w:bCs/>
          <w:sz w:val="24"/>
          <w:szCs w:val="24"/>
        </w:rPr>
      </w:pPr>
    </w:p>
    <w:p w14:paraId="475CC742" w14:textId="77777777" w:rsidR="00D95ED2" w:rsidRDefault="00D95ED2" w:rsidP="00A560F8">
      <w:pPr>
        <w:spacing w:after="0" w:line="276" w:lineRule="auto"/>
        <w:ind w:right="28"/>
        <w:jc w:val="center"/>
        <w:rPr>
          <w:rFonts w:ascii="Times New Roman" w:hAnsi="Times New Roman" w:cs="Times New Roman"/>
          <w:b/>
          <w:bCs/>
          <w:sz w:val="24"/>
          <w:szCs w:val="24"/>
        </w:rPr>
      </w:pPr>
    </w:p>
    <w:p w14:paraId="51CD10C5" w14:textId="77777777" w:rsidR="00D95ED2" w:rsidRDefault="00D95ED2" w:rsidP="00A560F8">
      <w:pPr>
        <w:spacing w:after="0" w:line="276" w:lineRule="auto"/>
        <w:ind w:right="28"/>
        <w:jc w:val="center"/>
        <w:rPr>
          <w:rFonts w:ascii="Times New Roman" w:hAnsi="Times New Roman" w:cs="Times New Roman"/>
          <w:b/>
          <w:bCs/>
          <w:sz w:val="24"/>
          <w:szCs w:val="24"/>
        </w:rPr>
      </w:pPr>
    </w:p>
    <w:p w14:paraId="0F5994BC" w14:textId="77777777" w:rsidR="00D95ED2" w:rsidRDefault="00D95ED2" w:rsidP="00A560F8">
      <w:pPr>
        <w:spacing w:after="0" w:line="276" w:lineRule="auto"/>
        <w:ind w:right="28"/>
        <w:jc w:val="center"/>
        <w:rPr>
          <w:rFonts w:ascii="Times New Roman" w:hAnsi="Times New Roman" w:cs="Times New Roman"/>
          <w:b/>
          <w:bCs/>
          <w:sz w:val="24"/>
          <w:szCs w:val="24"/>
        </w:rPr>
      </w:pPr>
    </w:p>
    <w:p w14:paraId="3C92B7E4" w14:textId="77777777" w:rsidR="00E559A5" w:rsidRDefault="00E559A5" w:rsidP="00D95ED2">
      <w:pPr>
        <w:pStyle w:val="Bezodstpw"/>
        <w:jc w:val="center"/>
        <w:rPr>
          <w:rFonts w:ascii="Times New Roman" w:hAnsi="Times New Roman" w:cs="Times New Roman"/>
          <w:b/>
          <w:bCs/>
          <w:sz w:val="24"/>
          <w:szCs w:val="24"/>
        </w:rPr>
      </w:pPr>
    </w:p>
    <w:p w14:paraId="24860250" w14:textId="0D316F97" w:rsidR="00D95ED2" w:rsidRPr="00D95ED2" w:rsidRDefault="00972866"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lastRenderedPageBreak/>
        <w:t>§2</w:t>
      </w:r>
    </w:p>
    <w:p w14:paraId="51A2DD59" w14:textId="7AD6531D" w:rsidR="00972866" w:rsidRPr="00D95ED2" w:rsidRDefault="00972866"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Sposób wykonania zadania publicznego</w:t>
      </w:r>
    </w:p>
    <w:p w14:paraId="00527C10" w14:textId="77777777" w:rsidR="00D95ED2" w:rsidRPr="00A560F8" w:rsidRDefault="00D95ED2" w:rsidP="00A560F8">
      <w:pPr>
        <w:spacing w:after="0" w:line="276" w:lineRule="auto"/>
        <w:ind w:right="28"/>
        <w:jc w:val="center"/>
        <w:rPr>
          <w:rFonts w:ascii="Times New Roman" w:hAnsi="Times New Roman" w:cs="Times New Roman"/>
          <w:b/>
          <w:bCs/>
          <w:sz w:val="24"/>
          <w:szCs w:val="24"/>
        </w:rPr>
      </w:pPr>
    </w:p>
    <w:p w14:paraId="1F985606" w14:textId="5ED8870F" w:rsidR="00972866" w:rsidRPr="00A560F8" w:rsidRDefault="00972866" w:rsidP="00A560F8">
      <w:pPr>
        <w:pStyle w:val="Akapitzlist"/>
        <w:numPr>
          <w:ilvl w:val="0"/>
          <w:numId w:val="5"/>
        </w:numPr>
        <w:spacing w:after="0" w:line="276" w:lineRule="auto"/>
        <w:ind w:right="28"/>
        <w:jc w:val="both"/>
        <w:rPr>
          <w:rFonts w:ascii="Times New Roman" w:hAnsi="Times New Roman" w:cs="Times New Roman"/>
          <w:sz w:val="24"/>
          <w:szCs w:val="24"/>
        </w:rPr>
      </w:pPr>
      <w:r w:rsidRPr="00A560F8">
        <w:rPr>
          <w:rFonts w:ascii="Times New Roman" w:hAnsi="Times New Roman" w:cs="Times New Roman"/>
          <w:sz w:val="24"/>
          <w:szCs w:val="24"/>
        </w:rPr>
        <w:t>Termin zadania publicznego ustala się na okres od 1 stycznia 202</w:t>
      </w:r>
      <w:r w:rsidR="004E03D3">
        <w:rPr>
          <w:rFonts w:ascii="Times New Roman" w:hAnsi="Times New Roman" w:cs="Times New Roman"/>
          <w:sz w:val="24"/>
          <w:szCs w:val="24"/>
        </w:rPr>
        <w:t>5</w:t>
      </w:r>
      <w:r w:rsidRPr="00A560F8">
        <w:rPr>
          <w:rFonts w:ascii="Times New Roman" w:hAnsi="Times New Roman" w:cs="Times New Roman"/>
          <w:sz w:val="24"/>
          <w:szCs w:val="24"/>
        </w:rPr>
        <w:t xml:space="preserve"> roku do 31 grudnia 202</w:t>
      </w:r>
      <w:r w:rsidR="004E03D3">
        <w:rPr>
          <w:rFonts w:ascii="Times New Roman" w:hAnsi="Times New Roman" w:cs="Times New Roman"/>
          <w:sz w:val="24"/>
          <w:szCs w:val="24"/>
        </w:rPr>
        <w:t>5</w:t>
      </w:r>
      <w:r w:rsidRPr="00A560F8">
        <w:rPr>
          <w:rFonts w:ascii="Times New Roman" w:hAnsi="Times New Roman" w:cs="Times New Roman"/>
          <w:sz w:val="24"/>
          <w:szCs w:val="24"/>
        </w:rPr>
        <w:t xml:space="preserve"> roku.</w:t>
      </w:r>
    </w:p>
    <w:p w14:paraId="5CD5CCB6" w14:textId="41F1F1EF" w:rsidR="00972866" w:rsidRPr="00A560F8" w:rsidRDefault="00972866" w:rsidP="00A560F8">
      <w:pPr>
        <w:pStyle w:val="Akapitzlist"/>
        <w:numPr>
          <w:ilvl w:val="0"/>
          <w:numId w:val="5"/>
        </w:numPr>
        <w:spacing w:after="0" w:line="276" w:lineRule="auto"/>
        <w:ind w:right="28"/>
        <w:jc w:val="both"/>
        <w:rPr>
          <w:rFonts w:ascii="Times New Roman" w:hAnsi="Times New Roman" w:cs="Times New Roman"/>
          <w:sz w:val="24"/>
          <w:szCs w:val="24"/>
        </w:rPr>
      </w:pPr>
      <w:r w:rsidRPr="00A560F8">
        <w:rPr>
          <w:rFonts w:ascii="Times New Roman" w:hAnsi="Times New Roman" w:cs="Times New Roman"/>
          <w:sz w:val="24"/>
          <w:szCs w:val="24"/>
        </w:rPr>
        <w:t>Termin poniesienia wydatków dla środków pochodzących z dotacji ustala się na okres od 1 stycznia 202</w:t>
      </w:r>
      <w:r w:rsidR="004E03D3">
        <w:rPr>
          <w:rFonts w:ascii="Times New Roman" w:hAnsi="Times New Roman" w:cs="Times New Roman"/>
          <w:sz w:val="24"/>
          <w:szCs w:val="24"/>
        </w:rPr>
        <w:t xml:space="preserve">5 </w:t>
      </w:r>
      <w:r w:rsidRPr="00A560F8">
        <w:rPr>
          <w:rFonts w:ascii="Times New Roman" w:hAnsi="Times New Roman" w:cs="Times New Roman"/>
          <w:sz w:val="24"/>
          <w:szCs w:val="24"/>
        </w:rPr>
        <w:t>roku do 31 stycznia 202</w:t>
      </w:r>
      <w:r w:rsidR="004E03D3">
        <w:rPr>
          <w:rFonts w:ascii="Times New Roman" w:hAnsi="Times New Roman" w:cs="Times New Roman"/>
          <w:sz w:val="24"/>
          <w:szCs w:val="24"/>
        </w:rPr>
        <w:t>5</w:t>
      </w:r>
      <w:r w:rsidRPr="00A560F8">
        <w:rPr>
          <w:rFonts w:ascii="Times New Roman" w:hAnsi="Times New Roman" w:cs="Times New Roman"/>
          <w:sz w:val="24"/>
          <w:szCs w:val="24"/>
        </w:rPr>
        <w:t xml:space="preserve"> roku.</w:t>
      </w:r>
    </w:p>
    <w:p w14:paraId="69C32F57" w14:textId="017209A1" w:rsidR="00972866" w:rsidRPr="00A560F8" w:rsidRDefault="00972866" w:rsidP="00A560F8">
      <w:pPr>
        <w:pStyle w:val="Akapitzlist"/>
        <w:numPr>
          <w:ilvl w:val="0"/>
          <w:numId w:val="5"/>
        </w:numPr>
        <w:spacing w:after="0" w:line="276" w:lineRule="auto"/>
        <w:ind w:right="28"/>
        <w:jc w:val="both"/>
        <w:rPr>
          <w:rFonts w:ascii="Times New Roman" w:hAnsi="Times New Roman" w:cs="Times New Roman"/>
          <w:sz w:val="24"/>
          <w:szCs w:val="24"/>
        </w:rPr>
      </w:pPr>
      <w:r w:rsidRPr="00A560F8">
        <w:rPr>
          <w:rFonts w:ascii="Times New Roman" w:hAnsi="Times New Roman" w:cs="Times New Roman"/>
          <w:sz w:val="24"/>
          <w:szCs w:val="24"/>
        </w:rPr>
        <w:t>Zleceniobiorca zobowiązuje się wykonać zadanie publiczne zgodnie z ofertą.</w:t>
      </w:r>
    </w:p>
    <w:p w14:paraId="749A1544" w14:textId="05402409" w:rsidR="00972866" w:rsidRPr="00A560F8" w:rsidRDefault="00972866" w:rsidP="00A560F8">
      <w:pPr>
        <w:pStyle w:val="Akapitzlist"/>
        <w:numPr>
          <w:ilvl w:val="0"/>
          <w:numId w:val="5"/>
        </w:numPr>
        <w:spacing w:after="0" w:line="276" w:lineRule="auto"/>
        <w:ind w:right="28"/>
        <w:jc w:val="both"/>
        <w:rPr>
          <w:rFonts w:ascii="Times New Roman" w:hAnsi="Times New Roman" w:cs="Times New Roman"/>
          <w:sz w:val="24"/>
          <w:szCs w:val="24"/>
        </w:rPr>
      </w:pPr>
      <w:r w:rsidRPr="00A560F8">
        <w:rPr>
          <w:rFonts w:ascii="Times New Roman" w:hAnsi="Times New Roman" w:cs="Times New Roman"/>
          <w:spacing w:val="6"/>
          <w:sz w:val="24"/>
          <w:szCs w:val="24"/>
        </w:rPr>
        <w:t>Zleceniobiorca oświadcza, że:</w:t>
      </w:r>
    </w:p>
    <w:p w14:paraId="562ED354" w14:textId="77777777" w:rsidR="00972866" w:rsidRPr="00A560F8" w:rsidRDefault="00972866" w:rsidP="00A560F8">
      <w:pPr>
        <w:pStyle w:val="Tytu"/>
        <w:numPr>
          <w:ilvl w:val="0"/>
          <w:numId w:val="6"/>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 xml:space="preserve">prowadzi żłobek lub klub dziecięcy zgodnie z ustawą o opiece nad dziećmi w wieku </w:t>
      </w:r>
      <w:r w:rsidRPr="00A560F8">
        <w:rPr>
          <w:rFonts w:ascii="Times New Roman" w:hAnsi="Times New Roman"/>
          <w:b w:val="0"/>
          <w:color w:val="000000" w:themeColor="text1"/>
          <w:szCs w:val="24"/>
        </w:rPr>
        <w:br/>
        <w:t>do lat 3;</w:t>
      </w:r>
    </w:p>
    <w:p w14:paraId="5D6E20A5" w14:textId="52EC4BF3" w:rsidR="00972866" w:rsidRPr="00A560F8" w:rsidRDefault="00972866" w:rsidP="00A560F8">
      <w:pPr>
        <w:pStyle w:val="Tytu"/>
        <w:numPr>
          <w:ilvl w:val="0"/>
          <w:numId w:val="6"/>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został wpisany do Rejestru żłobków i klubów dziecięcych prowadzonego przez Burmistrza Miasta i Gminy Ryn;</w:t>
      </w:r>
    </w:p>
    <w:p w14:paraId="64E73FB1" w14:textId="4F738D64" w:rsidR="00972866" w:rsidRPr="00A560F8" w:rsidRDefault="00972866" w:rsidP="00A560F8">
      <w:pPr>
        <w:pStyle w:val="Tytu"/>
        <w:numPr>
          <w:ilvl w:val="0"/>
          <w:numId w:val="6"/>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zapewni opiekę nad dziećmi w wieku do lat 3;</w:t>
      </w:r>
    </w:p>
    <w:p w14:paraId="16835CC5" w14:textId="1F04085A" w:rsidR="00972866" w:rsidRPr="00A560F8" w:rsidRDefault="00972866" w:rsidP="00A560F8">
      <w:pPr>
        <w:pStyle w:val="Tytu"/>
        <w:numPr>
          <w:ilvl w:val="0"/>
          <w:numId w:val="6"/>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 xml:space="preserve">posiada niezbędną bazę lokalową (umowa najmu/dzierżawy lokalu, akt własności), przystosowaną do realizacji zadania publicznego, spełniającą wymagania określone </w:t>
      </w:r>
      <w:r w:rsidRPr="00A560F8">
        <w:rPr>
          <w:rFonts w:ascii="Times New Roman" w:hAnsi="Times New Roman"/>
          <w:b w:val="0"/>
          <w:color w:val="000000" w:themeColor="text1"/>
          <w:szCs w:val="24"/>
        </w:rPr>
        <w:br/>
        <w:t xml:space="preserve">w Ustawie oraz Rozporządzeniu Ministra Pracy i Polityki Społecznej z dnia 10 lipca 2014 roku w sprawie wymagań lokalowych i sanitarnych jakie musi spełniać lokal, </w:t>
      </w:r>
      <w:r w:rsidRPr="00A560F8">
        <w:rPr>
          <w:rFonts w:ascii="Times New Roman" w:hAnsi="Times New Roman"/>
          <w:b w:val="0"/>
          <w:color w:val="000000" w:themeColor="text1"/>
          <w:szCs w:val="24"/>
        </w:rPr>
        <w:br/>
        <w:t>w którym ma być prowadzony żłobek lub klub dziecięcy;</w:t>
      </w:r>
    </w:p>
    <w:p w14:paraId="488AA185" w14:textId="77777777" w:rsidR="00972866" w:rsidRPr="00A560F8" w:rsidRDefault="00972866" w:rsidP="00A560F8">
      <w:pPr>
        <w:pStyle w:val="Tytu"/>
        <w:numPr>
          <w:ilvl w:val="0"/>
          <w:numId w:val="6"/>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posiada pozytywną opinię/decyzję Komendanta Miejskiego Państwowej Straży Pożarnej, potwierdzającą spełnianie wymagań przeciwpożarowych;</w:t>
      </w:r>
    </w:p>
    <w:p w14:paraId="09634EC0" w14:textId="77777777" w:rsidR="00972866" w:rsidRPr="00A560F8" w:rsidRDefault="00972866" w:rsidP="00A560F8">
      <w:pPr>
        <w:pStyle w:val="Tytu"/>
        <w:numPr>
          <w:ilvl w:val="0"/>
          <w:numId w:val="6"/>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 xml:space="preserve">posiada pozytywną opinię o spełnianiu wymagań </w:t>
      </w:r>
      <w:proofErr w:type="spellStart"/>
      <w:r w:rsidRPr="00A560F8">
        <w:rPr>
          <w:rFonts w:ascii="Times New Roman" w:hAnsi="Times New Roman"/>
          <w:b w:val="0"/>
          <w:color w:val="000000" w:themeColor="text1"/>
          <w:szCs w:val="24"/>
        </w:rPr>
        <w:t>sanitarno</w:t>
      </w:r>
      <w:proofErr w:type="spellEnd"/>
      <w:r w:rsidRPr="00A560F8">
        <w:rPr>
          <w:rFonts w:ascii="Times New Roman" w:hAnsi="Times New Roman"/>
          <w:b w:val="0"/>
          <w:color w:val="000000" w:themeColor="text1"/>
          <w:szCs w:val="24"/>
        </w:rPr>
        <w:t xml:space="preserve"> – lokalowych </w:t>
      </w:r>
      <w:r w:rsidRPr="00A560F8">
        <w:rPr>
          <w:rFonts w:ascii="Times New Roman" w:hAnsi="Times New Roman"/>
          <w:b w:val="0"/>
          <w:color w:val="000000" w:themeColor="text1"/>
          <w:szCs w:val="24"/>
        </w:rPr>
        <w:br/>
        <w:t>w przypadku klubu dziecięcego lub opinię/decyzję właściwego Państwowego Inspektora Sanitarnego w przypadku żłobka;</w:t>
      </w:r>
    </w:p>
    <w:p w14:paraId="41D0D0A6" w14:textId="77777777" w:rsidR="00972866" w:rsidRPr="00A560F8" w:rsidRDefault="00972866" w:rsidP="00A560F8">
      <w:pPr>
        <w:pStyle w:val="Tytu"/>
        <w:numPr>
          <w:ilvl w:val="0"/>
          <w:numId w:val="6"/>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działa na podstawie statutu oraz regulaminu organizacyjnego, o których mowa odpowiednio w art. 11 i 21 ustawy o opiece nad dziećmi w wieku do lat 3;</w:t>
      </w:r>
    </w:p>
    <w:p w14:paraId="02E1534A" w14:textId="78C1220F" w:rsidR="00972866" w:rsidRPr="00A560F8" w:rsidRDefault="00972866" w:rsidP="00A560F8">
      <w:pPr>
        <w:pStyle w:val="Tytu"/>
        <w:numPr>
          <w:ilvl w:val="0"/>
          <w:numId w:val="6"/>
        </w:numPr>
        <w:spacing w:line="276" w:lineRule="auto"/>
        <w:ind w:left="709" w:hanging="425"/>
        <w:jc w:val="both"/>
        <w:rPr>
          <w:rFonts w:ascii="Times New Roman" w:hAnsi="Times New Roman"/>
          <w:color w:val="000000" w:themeColor="text1"/>
          <w:szCs w:val="24"/>
        </w:rPr>
      </w:pPr>
      <w:r w:rsidRPr="00A560F8">
        <w:rPr>
          <w:rFonts w:ascii="Times New Roman" w:hAnsi="Times New Roman"/>
          <w:b w:val="0"/>
          <w:color w:val="000000" w:themeColor="text1"/>
          <w:szCs w:val="24"/>
        </w:rPr>
        <w:t xml:space="preserve">posiada kadrę spełniającą wymagania określone w powyższej ustawie oraz </w:t>
      </w:r>
      <w:r w:rsidRPr="00A560F8">
        <w:rPr>
          <w:rFonts w:ascii="Times New Roman" w:hAnsi="Times New Roman"/>
          <w:b w:val="0"/>
          <w:color w:val="000000" w:themeColor="text1"/>
          <w:szCs w:val="24"/>
        </w:rPr>
        <w:br/>
        <w:t xml:space="preserve">w Rozporządzeniu Ministra Pracy i Polityki Społecznej z dnia 25 marca 2011 roku </w:t>
      </w:r>
      <w:r w:rsidRPr="00A560F8">
        <w:rPr>
          <w:rFonts w:ascii="Times New Roman" w:hAnsi="Times New Roman"/>
          <w:b w:val="0"/>
          <w:color w:val="000000" w:themeColor="text1"/>
          <w:szCs w:val="24"/>
        </w:rPr>
        <w:br/>
        <w:t>w sprawie zakresu programów szkoleń dla opiekuna w żłobku lub klubie dziecięcym, wolontariusza oraz dziennego opiekuna;</w:t>
      </w:r>
    </w:p>
    <w:p w14:paraId="1944EF57" w14:textId="181097A0" w:rsidR="00972866" w:rsidRPr="00A560F8" w:rsidRDefault="00972866" w:rsidP="00A560F8">
      <w:pPr>
        <w:pStyle w:val="Tytu"/>
        <w:numPr>
          <w:ilvl w:val="0"/>
          <w:numId w:val="6"/>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zapewni przebywającym w nim dzieciom wyżywienie zgodnie z wymaganiami dla danej grupy wiekowej wynikającymi z aktualnych norm żywienia dla populacji polskiej;</w:t>
      </w:r>
    </w:p>
    <w:p w14:paraId="049E8B98" w14:textId="4F95A12D" w:rsidR="00972866" w:rsidRPr="00A560F8" w:rsidRDefault="00972866" w:rsidP="00A560F8">
      <w:pPr>
        <w:pStyle w:val="Tytu"/>
        <w:numPr>
          <w:ilvl w:val="0"/>
          <w:numId w:val="6"/>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będzie realizował zadanie na rzecz dzieci w wieku do lat 3, których rodzice/opiekunowie prawni złożyli stosowne oświadczenie;</w:t>
      </w:r>
    </w:p>
    <w:p w14:paraId="515DE610" w14:textId="77777777" w:rsidR="00972866" w:rsidRPr="00A560F8" w:rsidRDefault="00972866" w:rsidP="00A560F8">
      <w:pPr>
        <w:pStyle w:val="Tytu"/>
        <w:numPr>
          <w:ilvl w:val="0"/>
          <w:numId w:val="6"/>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zapewni realizację zadania z najwyższą starannością, zgodnie z obowiązującymi przepisami prawnymi, treścią ogłoszenia oraz niniejszą umową;</w:t>
      </w:r>
    </w:p>
    <w:p w14:paraId="17DE726F" w14:textId="6B513C92" w:rsidR="00C33C82" w:rsidRPr="00A560F8" w:rsidRDefault="00972866" w:rsidP="00A560F8">
      <w:pPr>
        <w:numPr>
          <w:ilvl w:val="0"/>
          <w:numId w:val="6"/>
        </w:numPr>
        <w:spacing w:after="0" w:line="276" w:lineRule="auto"/>
        <w:ind w:left="709" w:hanging="425"/>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 xml:space="preserve">jest administratorem danych osobowych, pozyskanych w trakcie realizacji zadania publicznego i spełnia wymagania określone w ustawie z dnia 10 maja 2018 roku </w:t>
      </w:r>
      <w:r w:rsidRPr="00A560F8">
        <w:rPr>
          <w:rFonts w:ascii="Times New Roman" w:hAnsi="Times New Roman" w:cs="Times New Roman"/>
          <w:color w:val="000000" w:themeColor="text1"/>
          <w:sz w:val="24"/>
          <w:szCs w:val="24"/>
        </w:rPr>
        <w:br/>
        <w:t xml:space="preserve">o ochronie danych osobowych (Dz. U. z 2019  r., poz. 1781) oraz Rozporządzeniu Parlamentu Europejskiego i Rady (UE)2016/679 z dnia 27 kwietnia 2016 r. w sprawie ochrony osób fizycznych w związku z przetwarzaniem danych osobowych i w sprawie swobodnego przepływu takich danych oraz uchylenia dyrektywy 95/46/WE (ogólne rozporządzenie o ochronie danych), dotyczące zabezpieczenia danych przed ich </w:t>
      </w:r>
      <w:r w:rsidRPr="00A560F8">
        <w:rPr>
          <w:rFonts w:ascii="Times New Roman" w:hAnsi="Times New Roman" w:cs="Times New Roman"/>
          <w:color w:val="000000" w:themeColor="text1"/>
          <w:sz w:val="24"/>
          <w:szCs w:val="24"/>
        </w:rPr>
        <w:lastRenderedPageBreak/>
        <w:t>udostępnieniem osobom nieupoważnionym, zebraniem przez osobę nieuprawnioną, przetwarzaniem z naruszeniem ustawy oraz ich zmianą, utratą, uszkodzeniem lub zniszczeniem (Dz. U. UE. L. z 2016 r. Nr 119, str. 1 ze zm.).</w:t>
      </w:r>
    </w:p>
    <w:p w14:paraId="03B3A448" w14:textId="3FDBDD64" w:rsidR="00972866" w:rsidRPr="00A560F8" w:rsidRDefault="00972866" w:rsidP="00A560F8">
      <w:pPr>
        <w:pStyle w:val="Akapitzlist"/>
        <w:numPr>
          <w:ilvl w:val="0"/>
          <w:numId w:val="5"/>
        </w:numPr>
        <w:spacing w:after="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bCs/>
          <w:color w:val="000000" w:themeColor="text1"/>
          <w:sz w:val="24"/>
          <w:szCs w:val="24"/>
        </w:rPr>
        <w:t>Zleceniobiorca zobowiązuje się do:</w:t>
      </w:r>
    </w:p>
    <w:p w14:paraId="1DB216F4" w14:textId="37272DE2" w:rsidR="00972866" w:rsidRPr="00A560F8" w:rsidRDefault="00972866" w:rsidP="00A560F8">
      <w:pPr>
        <w:pStyle w:val="Tytu"/>
        <w:numPr>
          <w:ilvl w:val="0"/>
          <w:numId w:val="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 xml:space="preserve">zawarcia umowy ubezpieczenia od odpowiedzialności cywilnej dotyczącej działalności związanej z realizacją zadania publicznego, nie później niż w następnym dniu roboczym od daty zawarcia umowy o realizację zadania publicznego, a następnie przedłożenia </w:t>
      </w:r>
      <w:r w:rsidRPr="00A560F8">
        <w:rPr>
          <w:rFonts w:ascii="Times New Roman" w:hAnsi="Times New Roman"/>
          <w:b w:val="0"/>
          <w:color w:val="000000" w:themeColor="text1"/>
          <w:szCs w:val="24"/>
        </w:rPr>
        <w:br/>
        <w:t xml:space="preserve">w </w:t>
      </w:r>
      <w:r w:rsidR="00C33C82" w:rsidRPr="00A560F8">
        <w:rPr>
          <w:rFonts w:ascii="Times New Roman" w:hAnsi="Times New Roman"/>
          <w:b w:val="0"/>
          <w:color w:val="000000" w:themeColor="text1"/>
          <w:szCs w:val="24"/>
        </w:rPr>
        <w:t>Gminie Ryn</w:t>
      </w:r>
      <w:r w:rsidRPr="00A560F8">
        <w:rPr>
          <w:rFonts w:ascii="Times New Roman" w:hAnsi="Times New Roman"/>
          <w:b w:val="0"/>
          <w:color w:val="000000" w:themeColor="text1"/>
          <w:szCs w:val="24"/>
        </w:rPr>
        <w:t>– osobiście lub drogą pocztową. kopii dokumentu potwierdzonej za zgodność z oryginałem;</w:t>
      </w:r>
    </w:p>
    <w:p w14:paraId="54275C57" w14:textId="77777777" w:rsidR="00972866" w:rsidRPr="00A560F8" w:rsidRDefault="00972866" w:rsidP="00A560F8">
      <w:pPr>
        <w:pStyle w:val="Tytu"/>
        <w:numPr>
          <w:ilvl w:val="0"/>
          <w:numId w:val="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ponoszenia wyłącznej odpowiedzialność za wszelkie wypadki i szkody wyrządzone przez działanie lub zaniechanie w związku z wykonywaniem zadania publicznego oraz poniesienie kosztów związanych z wypłatą odszkodowań;</w:t>
      </w:r>
    </w:p>
    <w:p w14:paraId="601B39F5" w14:textId="219BC5AD" w:rsidR="00C33C82" w:rsidRPr="00A560F8" w:rsidRDefault="00972866" w:rsidP="00A560F8">
      <w:pPr>
        <w:numPr>
          <w:ilvl w:val="0"/>
          <w:numId w:val="7"/>
        </w:numPr>
        <w:spacing w:after="200" w:line="276" w:lineRule="auto"/>
        <w:ind w:left="709" w:hanging="425"/>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 xml:space="preserve">stosowania przepisów prawa, w szczególności ustawy z dnia 27 sierpnia 2009 roku </w:t>
      </w:r>
      <w:r w:rsidRPr="00A560F8">
        <w:rPr>
          <w:rFonts w:ascii="Times New Roman" w:hAnsi="Times New Roman" w:cs="Times New Roman"/>
          <w:color w:val="000000" w:themeColor="text1"/>
          <w:sz w:val="24"/>
          <w:szCs w:val="24"/>
        </w:rPr>
        <w:br/>
        <w:t>o finansach publicznych.</w:t>
      </w:r>
    </w:p>
    <w:p w14:paraId="1D378691" w14:textId="634430F3" w:rsidR="00C33C82" w:rsidRPr="00A560F8" w:rsidRDefault="00C33C82" w:rsidP="00A560F8">
      <w:pPr>
        <w:pStyle w:val="Akapitzlist"/>
        <w:numPr>
          <w:ilvl w:val="0"/>
          <w:numId w:val="5"/>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Skargi na realizacje opieki sprawowanej przez Zleceniobiorcę, które wpłyną od Zleceniobiorcy, Zleceniobiorca załatwia we własnym zakresie. Zleceniobiorca zobowiązany jest niezwłocznie (nie później niż 7 dni licząc od daty otrzymania skargi) powiadomić Zleceniodawcę o wpłynięciu skargi i sposobie jej załatwienia.</w:t>
      </w:r>
    </w:p>
    <w:p w14:paraId="591376F4" w14:textId="64A57156" w:rsidR="00C33C82" w:rsidRPr="00A560F8" w:rsidRDefault="00C33C82" w:rsidP="00A560F8">
      <w:pPr>
        <w:pStyle w:val="Akapitzlist"/>
        <w:numPr>
          <w:ilvl w:val="0"/>
          <w:numId w:val="5"/>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 xml:space="preserve">Jeżeli skarga na realizację opieki nad dziećmi do lat 3 złożona zostanie bezpośrednio do Zleceniodawcy, Zleceniobiorca zostanie o tym fakcie niezwłocznie powiadomiony drogą poczty elektronicznej, a w przypadkach wymagających pilnej interwencji drogą telefoniczną. Zleceniobiorca po otrzymaniu powiadomienia </w:t>
      </w:r>
      <w:r w:rsidR="00D70B1C" w:rsidRPr="00A560F8">
        <w:rPr>
          <w:rFonts w:ascii="Times New Roman" w:hAnsi="Times New Roman" w:cs="Times New Roman"/>
          <w:color w:val="000000" w:themeColor="text1"/>
          <w:sz w:val="24"/>
          <w:szCs w:val="24"/>
        </w:rPr>
        <w:t xml:space="preserve">od Zleceniodawcy ma obowiązek niezwłocznego, jednak </w:t>
      </w:r>
      <w:r w:rsidRPr="00A560F8">
        <w:rPr>
          <w:rFonts w:ascii="Times New Roman" w:hAnsi="Times New Roman" w:cs="Times New Roman"/>
          <w:color w:val="000000" w:themeColor="text1"/>
          <w:sz w:val="24"/>
          <w:szCs w:val="24"/>
        </w:rPr>
        <w:t>nie później niż w terminie 7 dni, licząc od daty otrzymania od Zleceniodawcy informacji o wpłynięc</w:t>
      </w:r>
      <w:r w:rsidR="00D70B1C" w:rsidRPr="00A560F8">
        <w:rPr>
          <w:rFonts w:ascii="Times New Roman" w:hAnsi="Times New Roman" w:cs="Times New Roman"/>
          <w:color w:val="000000" w:themeColor="text1"/>
          <w:sz w:val="24"/>
          <w:szCs w:val="24"/>
        </w:rPr>
        <w:t>i</w:t>
      </w:r>
      <w:r w:rsidRPr="00A560F8">
        <w:rPr>
          <w:rFonts w:ascii="Times New Roman" w:hAnsi="Times New Roman" w:cs="Times New Roman"/>
          <w:color w:val="000000" w:themeColor="text1"/>
          <w:sz w:val="24"/>
          <w:szCs w:val="24"/>
        </w:rPr>
        <w:t>u skargi, ust</w:t>
      </w:r>
      <w:r w:rsidR="00D70B1C" w:rsidRPr="00A560F8">
        <w:rPr>
          <w:rFonts w:ascii="Times New Roman" w:hAnsi="Times New Roman" w:cs="Times New Roman"/>
          <w:color w:val="000000" w:themeColor="text1"/>
          <w:sz w:val="24"/>
          <w:szCs w:val="24"/>
        </w:rPr>
        <w:t>o</w:t>
      </w:r>
      <w:r w:rsidRPr="00A560F8">
        <w:rPr>
          <w:rFonts w:ascii="Times New Roman" w:hAnsi="Times New Roman" w:cs="Times New Roman"/>
          <w:color w:val="000000" w:themeColor="text1"/>
          <w:sz w:val="24"/>
          <w:szCs w:val="24"/>
        </w:rPr>
        <w:t>sunkow</w:t>
      </w:r>
      <w:r w:rsidR="00D70B1C" w:rsidRPr="00A560F8">
        <w:rPr>
          <w:rFonts w:ascii="Times New Roman" w:hAnsi="Times New Roman" w:cs="Times New Roman"/>
          <w:color w:val="000000" w:themeColor="text1"/>
          <w:sz w:val="24"/>
          <w:szCs w:val="24"/>
        </w:rPr>
        <w:t>ania się do tej skargi oraz złożenia wyjaśnienia dotyczącego powodów zaistniałych nieprawidłowości i sposobu ich usunięcia.</w:t>
      </w:r>
    </w:p>
    <w:p w14:paraId="41E6AC7B" w14:textId="5694A8F8" w:rsidR="00D70B1C" w:rsidRPr="00D95ED2" w:rsidRDefault="00D70B1C"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§3</w:t>
      </w:r>
    </w:p>
    <w:p w14:paraId="7BF7FCB5" w14:textId="231FDC86" w:rsidR="00D70B1C" w:rsidRDefault="00D70B1C"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Dokumentacja związana z realizacją zadania publicznego</w:t>
      </w:r>
    </w:p>
    <w:p w14:paraId="253001C5" w14:textId="77777777" w:rsidR="00D95ED2" w:rsidRPr="00D95ED2" w:rsidRDefault="00D95ED2" w:rsidP="00D95ED2">
      <w:pPr>
        <w:pStyle w:val="Bezodstpw"/>
        <w:jc w:val="center"/>
        <w:rPr>
          <w:rFonts w:ascii="Times New Roman" w:hAnsi="Times New Roman" w:cs="Times New Roman"/>
          <w:b/>
          <w:bCs/>
          <w:sz w:val="24"/>
          <w:szCs w:val="24"/>
        </w:rPr>
      </w:pPr>
    </w:p>
    <w:p w14:paraId="4E9BA1D1" w14:textId="77777777" w:rsidR="00D70B1C" w:rsidRPr="00A560F8" w:rsidRDefault="00D70B1C" w:rsidP="00A560F8">
      <w:pPr>
        <w:pStyle w:val="Akapitzlist"/>
        <w:numPr>
          <w:ilvl w:val="0"/>
          <w:numId w:val="10"/>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Zleceniobiorca jest zobowiązany do prowadzenia następującej dokumentacji:</w:t>
      </w:r>
    </w:p>
    <w:p w14:paraId="439BA0AC" w14:textId="2BB03E1F" w:rsidR="00D70B1C" w:rsidRPr="00A560F8" w:rsidRDefault="00D70B1C" w:rsidP="00A560F8">
      <w:pPr>
        <w:pStyle w:val="Tytu"/>
        <w:numPr>
          <w:ilvl w:val="0"/>
          <w:numId w:val="11"/>
        </w:numPr>
        <w:spacing w:line="276" w:lineRule="auto"/>
        <w:jc w:val="both"/>
        <w:rPr>
          <w:rFonts w:ascii="Times New Roman" w:hAnsi="Times New Roman"/>
          <w:b w:val="0"/>
          <w:color w:val="000000" w:themeColor="text1"/>
          <w:szCs w:val="24"/>
        </w:rPr>
      </w:pPr>
      <w:r w:rsidRPr="00A560F8">
        <w:rPr>
          <w:rFonts w:ascii="Times New Roman" w:hAnsi="Times New Roman"/>
          <w:b w:val="0"/>
          <w:color w:val="000000" w:themeColor="text1"/>
          <w:szCs w:val="24"/>
        </w:rPr>
        <w:t xml:space="preserve">wyodrębnionej dokumentacji księgowej zadania publicznego w zakresie ewidencji środków pochodzących z dotacji, zgodnie z zasadami wynikającymi z ustawy z dnia </w:t>
      </w:r>
      <w:r w:rsidRPr="00A560F8">
        <w:rPr>
          <w:rFonts w:ascii="Times New Roman" w:hAnsi="Times New Roman"/>
          <w:b w:val="0"/>
          <w:color w:val="000000" w:themeColor="text1"/>
          <w:szCs w:val="24"/>
        </w:rPr>
        <w:br/>
        <w:t xml:space="preserve">29 września 1994 roku </w:t>
      </w:r>
      <w:r w:rsidRPr="00A560F8">
        <w:rPr>
          <w:rFonts w:ascii="Times New Roman" w:hAnsi="Times New Roman"/>
          <w:b w:val="0"/>
          <w:color w:val="auto"/>
          <w:szCs w:val="24"/>
        </w:rPr>
        <w:t>o rachunkowości</w:t>
      </w:r>
      <w:r w:rsidRPr="00A560F8">
        <w:rPr>
          <w:rFonts w:ascii="Times New Roman" w:hAnsi="Times New Roman"/>
          <w:b w:val="0"/>
          <w:color w:val="000000" w:themeColor="text1"/>
          <w:szCs w:val="24"/>
        </w:rPr>
        <w:t>, w sposób umożliwiający identyfikację poszczególnych operacji księgowych;</w:t>
      </w:r>
    </w:p>
    <w:p w14:paraId="446FC6D8" w14:textId="77777777" w:rsidR="00D70B1C" w:rsidRPr="00A560F8" w:rsidRDefault="00D70B1C" w:rsidP="00A560F8">
      <w:pPr>
        <w:pStyle w:val="Tytu"/>
        <w:numPr>
          <w:ilvl w:val="0"/>
          <w:numId w:val="11"/>
        </w:numPr>
        <w:spacing w:line="276" w:lineRule="auto"/>
        <w:jc w:val="both"/>
        <w:rPr>
          <w:rFonts w:ascii="Times New Roman" w:hAnsi="Times New Roman"/>
          <w:b w:val="0"/>
          <w:color w:val="000000" w:themeColor="text1"/>
          <w:szCs w:val="24"/>
        </w:rPr>
      </w:pPr>
      <w:r w:rsidRPr="00A560F8">
        <w:rPr>
          <w:rFonts w:ascii="Times New Roman" w:hAnsi="Times New Roman"/>
          <w:b w:val="0"/>
          <w:color w:val="000000" w:themeColor="text1"/>
          <w:szCs w:val="24"/>
        </w:rPr>
        <w:t>dokumentacji księgowej w zakresie ewidencji wpłat rodziców/opiekunów prawnych, prowadzonej w sposób umożliwiający uzyskanie informacji dotyczących części składowych miesięcznej opłaty za opiekę nad dzieckiem;</w:t>
      </w:r>
    </w:p>
    <w:p w14:paraId="0F2C1693" w14:textId="77777777" w:rsidR="00D70B1C" w:rsidRPr="00A560F8" w:rsidRDefault="00D70B1C" w:rsidP="00A560F8">
      <w:pPr>
        <w:pStyle w:val="Tytu"/>
        <w:numPr>
          <w:ilvl w:val="0"/>
          <w:numId w:val="11"/>
        </w:numPr>
        <w:spacing w:line="276" w:lineRule="auto"/>
        <w:jc w:val="both"/>
        <w:rPr>
          <w:rFonts w:ascii="Times New Roman" w:hAnsi="Times New Roman"/>
          <w:b w:val="0"/>
          <w:color w:val="000000" w:themeColor="text1"/>
          <w:szCs w:val="24"/>
        </w:rPr>
      </w:pPr>
      <w:r w:rsidRPr="00A560F8">
        <w:rPr>
          <w:rFonts w:ascii="Times New Roman" w:hAnsi="Times New Roman"/>
          <w:b w:val="0"/>
          <w:color w:val="000000" w:themeColor="text1"/>
          <w:szCs w:val="24"/>
        </w:rPr>
        <w:t xml:space="preserve">dokumentacji dzieci zapisanych i uczęszczających do żłobka lub klubu dziecięcego, </w:t>
      </w:r>
      <w:r w:rsidRPr="00A560F8">
        <w:rPr>
          <w:rFonts w:ascii="Times New Roman" w:hAnsi="Times New Roman"/>
          <w:b w:val="0"/>
          <w:color w:val="000000" w:themeColor="text1"/>
          <w:szCs w:val="24"/>
        </w:rPr>
        <w:br/>
        <w:t>w tym w szczególności: umów zawartych z rodzicami/opiekunami prawnymi.</w:t>
      </w:r>
    </w:p>
    <w:p w14:paraId="296AD188" w14:textId="5E8544DA" w:rsidR="00D70B1C" w:rsidRPr="00B119F3" w:rsidRDefault="00D70B1C" w:rsidP="00A560F8">
      <w:pPr>
        <w:pStyle w:val="Tytu"/>
        <w:numPr>
          <w:ilvl w:val="0"/>
          <w:numId w:val="10"/>
        </w:numPr>
        <w:spacing w:line="276" w:lineRule="auto"/>
        <w:jc w:val="both"/>
        <w:rPr>
          <w:rFonts w:ascii="Times New Roman" w:hAnsi="Times New Roman"/>
          <w:b w:val="0"/>
          <w:bCs/>
          <w:color w:val="auto"/>
          <w:szCs w:val="24"/>
        </w:rPr>
      </w:pPr>
      <w:r w:rsidRPr="00A560F8">
        <w:rPr>
          <w:rFonts w:ascii="Times New Roman" w:hAnsi="Times New Roman"/>
          <w:b w:val="0"/>
          <w:spacing w:val="6"/>
          <w:szCs w:val="24"/>
        </w:rPr>
        <w:t xml:space="preserve">Zleceniobiorca jest zobowiązany </w:t>
      </w:r>
      <w:r w:rsidRPr="00A560F8">
        <w:rPr>
          <w:rFonts w:ascii="Times New Roman" w:hAnsi="Times New Roman"/>
          <w:b w:val="0"/>
          <w:color w:val="000000" w:themeColor="text1"/>
          <w:szCs w:val="24"/>
        </w:rPr>
        <w:t xml:space="preserve">do przekazywania do Gminy Ryn, w terminach zawartych w umowie, sprawozdań częściowych i sprawozdania końcowego, potwierdzających wykorzystanie środków finansowych zgodnie z przedmiotem umowy </w:t>
      </w:r>
      <w:r w:rsidRPr="00A560F8">
        <w:rPr>
          <w:rFonts w:ascii="Times New Roman" w:hAnsi="Times New Roman"/>
          <w:b w:val="0"/>
          <w:color w:val="000000" w:themeColor="text1"/>
          <w:szCs w:val="24"/>
        </w:rPr>
        <w:lastRenderedPageBreak/>
        <w:t xml:space="preserve">(wzór sprawozdań stanowi </w:t>
      </w:r>
      <w:r w:rsidRPr="00A560F8">
        <w:rPr>
          <w:rFonts w:ascii="Times New Roman" w:hAnsi="Times New Roman"/>
          <w:b w:val="0"/>
          <w:bCs/>
          <w:color w:val="000000" w:themeColor="text1"/>
          <w:szCs w:val="24"/>
        </w:rPr>
        <w:t xml:space="preserve">załącznik nr 3 do Zarządzenia nr </w:t>
      </w:r>
      <w:r w:rsidR="00DA59B2">
        <w:rPr>
          <w:rFonts w:ascii="Times New Roman" w:hAnsi="Times New Roman"/>
          <w:b w:val="0"/>
          <w:bCs/>
          <w:color w:val="auto"/>
          <w:szCs w:val="24"/>
        </w:rPr>
        <w:t>5</w:t>
      </w:r>
      <w:r w:rsidR="00650B18" w:rsidRPr="00B119F3">
        <w:rPr>
          <w:rFonts w:ascii="Times New Roman" w:hAnsi="Times New Roman"/>
          <w:b w:val="0"/>
          <w:bCs/>
          <w:color w:val="auto"/>
          <w:szCs w:val="24"/>
        </w:rPr>
        <w:t>/1</w:t>
      </w:r>
      <w:r w:rsidR="004E03D3" w:rsidRPr="00B119F3">
        <w:rPr>
          <w:rFonts w:ascii="Times New Roman" w:hAnsi="Times New Roman"/>
          <w:b w:val="0"/>
          <w:bCs/>
          <w:color w:val="auto"/>
          <w:szCs w:val="24"/>
        </w:rPr>
        <w:t>2</w:t>
      </w:r>
      <w:r w:rsidR="00650B18" w:rsidRPr="00B119F3">
        <w:rPr>
          <w:rFonts w:ascii="Times New Roman" w:hAnsi="Times New Roman"/>
          <w:b w:val="0"/>
          <w:bCs/>
          <w:color w:val="auto"/>
          <w:szCs w:val="24"/>
        </w:rPr>
        <w:t>/202</w:t>
      </w:r>
      <w:r w:rsidR="004E03D3" w:rsidRPr="00B119F3">
        <w:rPr>
          <w:rFonts w:ascii="Times New Roman" w:hAnsi="Times New Roman"/>
          <w:b w:val="0"/>
          <w:bCs/>
          <w:color w:val="auto"/>
          <w:szCs w:val="24"/>
        </w:rPr>
        <w:t>4</w:t>
      </w:r>
      <w:r w:rsidR="00650B18" w:rsidRPr="00B119F3">
        <w:rPr>
          <w:rFonts w:ascii="Times New Roman" w:hAnsi="Times New Roman"/>
          <w:b w:val="0"/>
          <w:bCs/>
          <w:color w:val="auto"/>
          <w:szCs w:val="24"/>
        </w:rPr>
        <w:t xml:space="preserve"> </w:t>
      </w:r>
      <w:r w:rsidRPr="00B119F3">
        <w:rPr>
          <w:rFonts w:ascii="Times New Roman" w:hAnsi="Times New Roman"/>
          <w:b w:val="0"/>
          <w:bCs/>
          <w:color w:val="auto"/>
          <w:szCs w:val="24"/>
        </w:rPr>
        <w:t>Burmistrza Miasta i Gminy Ryn z dnia</w:t>
      </w:r>
      <w:r w:rsidR="00DA59B2">
        <w:rPr>
          <w:rFonts w:ascii="Times New Roman" w:hAnsi="Times New Roman"/>
          <w:b w:val="0"/>
          <w:bCs/>
          <w:color w:val="auto"/>
          <w:szCs w:val="24"/>
        </w:rPr>
        <w:t xml:space="preserve"> 10</w:t>
      </w:r>
      <w:r w:rsidRPr="00B119F3">
        <w:rPr>
          <w:rFonts w:ascii="Times New Roman" w:hAnsi="Times New Roman"/>
          <w:b w:val="0"/>
          <w:bCs/>
          <w:color w:val="auto"/>
          <w:szCs w:val="24"/>
        </w:rPr>
        <w:t xml:space="preserve"> </w:t>
      </w:r>
      <w:r w:rsidR="004E03D3" w:rsidRPr="00B119F3">
        <w:rPr>
          <w:rFonts w:ascii="Times New Roman" w:hAnsi="Times New Roman"/>
          <w:b w:val="0"/>
          <w:bCs/>
          <w:color w:val="auto"/>
          <w:szCs w:val="24"/>
        </w:rPr>
        <w:t>grudnia</w:t>
      </w:r>
      <w:r w:rsidRPr="00B119F3">
        <w:rPr>
          <w:rFonts w:ascii="Times New Roman" w:hAnsi="Times New Roman"/>
          <w:b w:val="0"/>
          <w:bCs/>
          <w:color w:val="auto"/>
          <w:szCs w:val="24"/>
        </w:rPr>
        <w:t xml:space="preserve"> 202</w:t>
      </w:r>
      <w:r w:rsidR="004E03D3" w:rsidRPr="00B119F3">
        <w:rPr>
          <w:rFonts w:ascii="Times New Roman" w:hAnsi="Times New Roman"/>
          <w:b w:val="0"/>
          <w:bCs/>
          <w:color w:val="auto"/>
          <w:szCs w:val="24"/>
        </w:rPr>
        <w:t>4</w:t>
      </w:r>
      <w:r w:rsidRPr="00B119F3">
        <w:rPr>
          <w:rFonts w:ascii="Times New Roman" w:hAnsi="Times New Roman"/>
          <w:b w:val="0"/>
          <w:bCs/>
          <w:color w:val="auto"/>
          <w:szCs w:val="24"/>
        </w:rPr>
        <w:t xml:space="preserve"> roku)</w:t>
      </w:r>
    </w:p>
    <w:p w14:paraId="01F516DE" w14:textId="58AAD824" w:rsidR="00D70B1C" w:rsidRPr="00A560F8" w:rsidRDefault="00D70B1C" w:rsidP="00A560F8">
      <w:pPr>
        <w:pStyle w:val="Tytu"/>
        <w:numPr>
          <w:ilvl w:val="0"/>
          <w:numId w:val="10"/>
        </w:numPr>
        <w:spacing w:line="276" w:lineRule="auto"/>
        <w:jc w:val="both"/>
        <w:rPr>
          <w:rFonts w:ascii="Times New Roman" w:hAnsi="Times New Roman"/>
          <w:b w:val="0"/>
          <w:color w:val="000000" w:themeColor="text1"/>
          <w:szCs w:val="24"/>
        </w:rPr>
      </w:pPr>
      <w:r w:rsidRPr="00A560F8">
        <w:rPr>
          <w:rFonts w:ascii="Times New Roman" w:hAnsi="Times New Roman"/>
          <w:b w:val="0"/>
          <w:color w:val="000000" w:themeColor="text1"/>
          <w:szCs w:val="24"/>
        </w:rPr>
        <w:t xml:space="preserve">W celu umożliwienia kontroli prawidłowości wykorzystywania otrzymanej dotacji, </w:t>
      </w:r>
      <w:r w:rsidRPr="00A560F8">
        <w:rPr>
          <w:rFonts w:ascii="Times New Roman" w:hAnsi="Times New Roman"/>
          <w:b w:val="0"/>
          <w:spacing w:val="6"/>
          <w:szCs w:val="24"/>
        </w:rPr>
        <w:t xml:space="preserve">Zleceniobiorca jest zobowiązany </w:t>
      </w:r>
      <w:r w:rsidRPr="00A560F8">
        <w:rPr>
          <w:rFonts w:ascii="Times New Roman" w:hAnsi="Times New Roman"/>
          <w:b w:val="0"/>
          <w:color w:val="000000" w:themeColor="text1"/>
          <w:szCs w:val="24"/>
        </w:rPr>
        <w:t xml:space="preserve">do zamieszczania na dokumentach źródłowych stwierdzających dokonanie operacji gospodarczych, sfinansowanych </w:t>
      </w:r>
      <w:r w:rsidRPr="00A560F8">
        <w:rPr>
          <w:rFonts w:ascii="Times New Roman" w:hAnsi="Times New Roman"/>
          <w:b w:val="0"/>
          <w:color w:val="000000" w:themeColor="text1"/>
          <w:szCs w:val="24"/>
        </w:rPr>
        <w:br/>
        <w:t>ze środków dotacji z budżetu Gminy Ryn, opisu o treści: „</w:t>
      </w:r>
      <w:r w:rsidRPr="00A560F8">
        <w:rPr>
          <w:rFonts w:ascii="Times New Roman" w:hAnsi="Times New Roman"/>
          <w:b w:val="0"/>
          <w:i/>
          <w:color w:val="000000" w:themeColor="text1"/>
          <w:szCs w:val="24"/>
        </w:rPr>
        <w:t xml:space="preserve">Wydatek sfinansowany </w:t>
      </w:r>
      <w:r w:rsidRPr="00A560F8">
        <w:rPr>
          <w:rFonts w:ascii="Times New Roman" w:hAnsi="Times New Roman"/>
          <w:b w:val="0"/>
          <w:i/>
          <w:color w:val="000000" w:themeColor="text1"/>
          <w:szCs w:val="24"/>
        </w:rPr>
        <w:br/>
        <w:t xml:space="preserve">ze środków dotacji otrzymanej z budżetu gminy Ryn, w …. roku, w kwocie …... zł, na podstawie umowy nr ……….. zawartej w dniu ……………..” </w:t>
      </w:r>
      <w:r w:rsidRPr="00A560F8">
        <w:rPr>
          <w:rFonts w:ascii="Times New Roman" w:hAnsi="Times New Roman"/>
          <w:b w:val="0"/>
          <w:color w:val="000000" w:themeColor="text1"/>
          <w:szCs w:val="24"/>
        </w:rPr>
        <w:t>oraz pieczęci i podpisu osoby upoważnionej do reprezentowania Zleceniobiorcy.</w:t>
      </w:r>
    </w:p>
    <w:p w14:paraId="327AE890" w14:textId="41364B7E" w:rsidR="00D70B1C" w:rsidRPr="00A560F8" w:rsidRDefault="00D70B1C" w:rsidP="00A560F8">
      <w:pPr>
        <w:pStyle w:val="Tytu"/>
        <w:numPr>
          <w:ilvl w:val="0"/>
          <w:numId w:val="10"/>
        </w:numPr>
        <w:spacing w:line="276" w:lineRule="auto"/>
        <w:jc w:val="both"/>
        <w:rPr>
          <w:rFonts w:ascii="Times New Roman" w:hAnsi="Times New Roman"/>
          <w:b w:val="0"/>
          <w:color w:val="000000" w:themeColor="text1"/>
          <w:szCs w:val="24"/>
        </w:rPr>
      </w:pPr>
      <w:r w:rsidRPr="00A560F8">
        <w:rPr>
          <w:rFonts w:ascii="Times New Roman" w:hAnsi="Times New Roman"/>
          <w:b w:val="0"/>
          <w:color w:val="000000" w:themeColor="text1"/>
          <w:szCs w:val="24"/>
        </w:rPr>
        <w:t xml:space="preserve">Zleceniobiorca, którzy będą otrzymywać dotacje z budżetu Gminy Ryn </w:t>
      </w:r>
      <w:r w:rsidRPr="00A560F8">
        <w:rPr>
          <w:rFonts w:ascii="Times New Roman" w:hAnsi="Times New Roman"/>
          <w:b w:val="0"/>
          <w:color w:val="000000" w:themeColor="text1"/>
          <w:szCs w:val="24"/>
        </w:rPr>
        <w:br/>
        <w:t>na realizację zadania publicznego, będą zobowiązani do przechowywania dokumentacji związanej z wykorzystanie dotacji przez okres co najmniej 5 lat, licząc od początku roku następującego po roku, w którym Zleceniobiorca realizował zadanie publiczne.</w:t>
      </w:r>
    </w:p>
    <w:p w14:paraId="3038B2B5" w14:textId="77777777" w:rsidR="00D70B1C" w:rsidRPr="00A560F8" w:rsidRDefault="00D70B1C" w:rsidP="00A560F8">
      <w:pPr>
        <w:pStyle w:val="Akapitzlist"/>
        <w:numPr>
          <w:ilvl w:val="0"/>
          <w:numId w:val="10"/>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Niedochowanie zobowiązań, o których mowa w ust. 1-4, uznaje się, w zależności </w:t>
      </w:r>
      <w:r w:rsidRPr="00A560F8">
        <w:rPr>
          <w:rFonts w:ascii="Times New Roman" w:hAnsi="Times New Roman" w:cs="Times New Roman"/>
          <w:spacing w:val="6"/>
          <w:sz w:val="24"/>
          <w:szCs w:val="24"/>
        </w:rPr>
        <w:br/>
        <w:t>od zakresu jego naruszenia, za niezrealizowanie części albo całości zadania publicznego, chyba że z innych dowodów wynika, że część albo całość zadania została zrealizowana prawidłowo.</w:t>
      </w:r>
    </w:p>
    <w:p w14:paraId="37D0BC93" w14:textId="228108A4" w:rsidR="00D70B1C" w:rsidRPr="00A560F8" w:rsidRDefault="00D70B1C"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 xml:space="preserve">§ </w:t>
      </w:r>
      <w:r w:rsidR="00E559A5">
        <w:rPr>
          <w:rFonts w:ascii="Times New Roman" w:hAnsi="Times New Roman" w:cs="Times New Roman"/>
          <w:b/>
          <w:spacing w:val="6"/>
          <w:sz w:val="24"/>
          <w:szCs w:val="24"/>
        </w:rPr>
        <w:t>4</w:t>
      </w:r>
    </w:p>
    <w:p w14:paraId="5DDF2C0B" w14:textId="77777777" w:rsidR="00D70B1C" w:rsidRPr="00A560F8" w:rsidRDefault="00D70B1C"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Obowiązki i uprawnienia informacyjne</w:t>
      </w:r>
    </w:p>
    <w:p w14:paraId="55A97743" w14:textId="77777777" w:rsidR="00D70B1C" w:rsidRPr="00A560F8" w:rsidRDefault="00D70B1C" w:rsidP="00A560F8">
      <w:pPr>
        <w:spacing w:after="0" w:line="276" w:lineRule="auto"/>
        <w:ind w:left="28" w:right="28"/>
        <w:jc w:val="center"/>
        <w:rPr>
          <w:rFonts w:ascii="Times New Roman" w:hAnsi="Times New Roman" w:cs="Times New Roman"/>
          <w:b/>
          <w:spacing w:val="6"/>
          <w:sz w:val="24"/>
          <w:szCs w:val="24"/>
        </w:rPr>
      </w:pPr>
    </w:p>
    <w:p w14:paraId="61513A4D" w14:textId="77777777" w:rsidR="00D70B1C" w:rsidRPr="00A560F8" w:rsidRDefault="00D70B1C" w:rsidP="00A560F8">
      <w:pPr>
        <w:spacing w:after="0" w:line="276" w:lineRule="auto"/>
        <w:ind w:left="312" w:right="28" w:hanging="284"/>
        <w:jc w:val="both"/>
        <w:rPr>
          <w:rFonts w:ascii="Times New Roman" w:hAnsi="Times New Roman" w:cs="Times New Roman"/>
          <w:b/>
          <w:color w:val="000000" w:themeColor="text1"/>
          <w:sz w:val="24"/>
          <w:szCs w:val="24"/>
        </w:rPr>
      </w:pPr>
      <w:r w:rsidRPr="00A560F8">
        <w:rPr>
          <w:rFonts w:ascii="Times New Roman" w:hAnsi="Times New Roman" w:cs="Times New Roman"/>
          <w:spacing w:val="6"/>
          <w:sz w:val="24"/>
          <w:szCs w:val="24"/>
        </w:rPr>
        <w:t>1.</w:t>
      </w:r>
      <w:r w:rsidRPr="00A560F8">
        <w:rPr>
          <w:rFonts w:ascii="Times New Roman" w:hAnsi="Times New Roman" w:cs="Times New Roman"/>
          <w:spacing w:val="6"/>
          <w:sz w:val="24"/>
          <w:szCs w:val="24"/>
        </w:rPr>
        <w:tab/>
      </w:r>
      <w:r w:rsidRPr="00A560F8">
        <w:rPr>
          <w:rFonts w:ascii="Times New Roman" w:hAnsi="Times New Roman" w:cs="Times New Roman"/>
          <w:color w:val="000000" w:themeColor="text1"/>
          <w:sz w:val="24"/>
          <w:szCs w:val="24"/>
        </w:rPr>
        <w:t>Zleceniobiorca realizujący zadania publiczne są zobowiązani do udostępniania informacji publicznej na zasadach określonych w art. 4a, 4b i 4c ustawy z dnia 24 kwietnia 2003 roku o działalności pożytku publicznego i o wolontariacie.</w:t>
      </w:r>
    </w:p>
    <w:p w14:paraId="04368A92" w14:textId="77777777" w:rsidR="00D70B1C" w:rsidRPr="00A560F8" w:rsidRDefault="00D70B1C" w:rsidP="00A560F8">
      <w:pPr>
        <w:pStyle w:val="Tytu"/>
        <w:numPr>
          <w:ilvl w:val="0"/>
          <w:numId w:val="12"/>
        </w:numPr>
        <w:spacing w:line="276" w:lineRule="auto"/>
        <w:ind w:left="284" w:hanging="284"/>
        <w:jc w:val="both"/>
        <w:rPr>
          <w:rFonts w:ascii="Times New Roman" w:hAnsi="Times New Roman"/>
          <w:b w:val="0"/>
          <w:color w:val="000000" w:themeColor="text1"/>
          <w:szCs w:val="24"/>
        </w:rPr>
      </w:pPr>
      <w:r w:rsidRPr="00A560F8">
        <w:rPr>
          <w:rFonts w:ascii="Times New Roman" w:hAnsi="Times New Roman"/>
          <w:b w:val="0"/>
          <w:color w:val="000000" w:themeColor="text1"/>
          <w:szCs w:val="24"/>
        </w:rPr>
        <w:t xml:space="preserve">Zleceniobiorca będzie zobowiązany do zamieszczenia w miejscu realizacji zadania publicznego i na stronie internetowej Zleceniobiorcy oraz przekazywania </w:t>
      </w:r>
      <w:r w:rsidRPr="00A560F8">
        <w:rPr>
          <w:rFonts w:ascii="Times New Roman" w:hAnsi="Times New Roman"/>
          <w:b w:val="0"/>
          <w:color w:val="000000" w:themeColor="text1"/>
          <w:szCs w:val="24"/>
        </w:rPr>
        <w:br/>
        <w:t xml:space="preserve">do publicznej wiadomości informacji o wysokości przyznanych środków przez Zleceniodawcę. </w:t>
      </w:r>
    </w:p>
    <w:p w14:paraId="3B6EBA69" w14:textId="77777777" w:rsidR="00D70B1C" w:rsidRPr="00A560F8" w:rsidRDefault="00D70B1C"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3.</w:t>
      </w:r>
      <w:r w:rsidRPr="00A560F8">
        <w:rPr>
          <w:rFonts w:ascii="Times New Roman" w:hAnsi="Times New Roman" w:cs="Times New Roman"/>
          <w:spacing w:val="6"/>
          <w:sz w:val="24"/>
          <w:szCs w:val="24"/>
        </w:rPr>
        <w:tab/>
        <w:t xml:space="preserve">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w:t>
      </w:r>
      <w:r w:rsidRPr="00A560F8">
        <w:rPr>
          <w:rFonts w:ascii="Times New Roman" w:hAnsi="Times New Roman" w:cs="Times New Roman"/>
          <w:spacing w:val="6"/>
          <w:sz w:val="24"/>
          <w:szCs w:val="24"/>
        </w:rPr>
        <w:br/>
        <w:t xml:space="preserve">z wykonania zadania publicznego. </w:t>
      </w:r>
    </w:p>
    <w:p w14:paraId="21F230E7" w14:textId="77777777" w:rsidR="00D70B1C" w:rsidRPr="00A560F8" w:rsidRDefault="00D70B1C"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4.</w:t>
      </w:r>
      <w:r w:rsidRPr="00A560F8">
        <w:rPr>
          <w:rFonts w:ascii="Times New Roman" w:hAnsi="Times New Roman" w:cs="Times New Roman"/>
          <w:spacing w:val="6"/>
          <w:sz w:val="24"/>
          <w:szCs w:val="24"/>
        </w:rPr>
        <w:tab/>
        <w:t xml:space="preserve">Zleceniobiorca jest zobowiązany informować na bieżąco, jednak </w:t>
      </w:r>
      <w:r w:rsidRPr="00A560F8">
        <w:rPr>
          <w:rFonts w:ascii="Times New Roman" w:hAnsi="Times New Roman" w:cs="Times New Roman"/>
          <w:spacing w:val="6"/>
          <w:sz w:val="24"/>
          <w:szCs w:val="24"/>
        </w:rPr>
        <w:br/>
        <w:t xml:space="preserve">nie później niż w terminie 14 dni od daty zaistnienia zmian, w szczególności o: </w:t>
      </w:r>
    </w:p>
    <w:p w14:paraId="634AD0D4" w14:textId="77777777" w:rsidR="00D70B1C" w:rsidRPr="00A560F8" w:rsidRDefault="00D70B1C" w:rsidP="00A560F8">
      <w:pPr>
        <w:spacing w:after="0" w:line="276" w:lineRule="auto"/>
        <w:ind w:left="596"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a) zmianie adresu siedziby oraz adresów i numerów telefonów osób upoważnionych do reprezentacji; </w:t>
      </w:r>
    </w:p>
    <w:p w14:paraId="483A36B9" w14:textId="77777777" w:rsidR="00D70B1C" w:rsidRPr="00A560F8" w:rsidRDefault="00D70B1C" w:rsidP="00A560F8">
      <w:pPr>
        <w:spacing w:after="0" w:line="276" w:lineRule="auto"/>
        <w:ind w:left="596"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b) ogłoszeniu likwidacji lub wszczęciu postępowania upadłościowego.</w:t>
      </w:r>
    </w:p>
    <w:p w14:paraId="7BC90159" w14:textId="77777777" w:rsidR="00085D0F" w:rsidRPr="00A560F8" w:rsidRDefault="00085D0F" w:rsidP="00A560F8">
      <w:pPr>
        <w:spacing w:after="0" w:line="276" w:lineRule="auto"/>
        <w:ind w:left="28" w:right="28"/>
        <w:jc w:val="center"/>
        <w:rPr>
          <w:rFonts w:ascii="Times New Roman" w:hAnsi="Times New Roman" w:cs="Times New Roman"/>
          <w:b/>
          <w:spacing w:val="6"/>
          <w:sz w:val="24"/>
          <w:szCs w:val="24"/>
        </w:rPr>
      </w:pPr>
    </w:p>
    <w:p w14:paraId="6945BF98" w14:textId="56E169A3" w:rsidR="00085D0F" w:rsidRPr="00A560F8" w:rsidRDefault="00085D0F"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 xml:space="preserve">§ </w:t>
      </w:r>
      <w:r w:rsidR="00E559A5">
        <w:rPr>
          <w:rFonts w:ascii="Times New Roman" w:hAnsi="Times New Roman" w:cs="Times New Roman"/>
          <w:b/>
          <w:spacing w:val="6"/>
          <w:sz w:val="24"/>
          <w:szCs w:val="24"/>
        </w:rPr>
        <w:t>5</w:t>
      </w:r>
    </w:p>
    <w:p w14:paraId="33D42B9F" w14:textId="77777777" w:rsidR="00085D0F" w:rsidRPr="00A560F8" w:rsidRDefault="00085D0F"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Kontrola zadania publicznego</w:t>
      </w:r>
    </w:p>
    <w:p w14:paraId="6D9A40D6" w14:textId="77777777" w:rsidR="00085D0F" w:rsidRPr="00A560F8" w:rsidRDefault="00085D0F" w:rsidP="00A560F8">
      <w:pPr>
        <w:spacing w:after="0" w:line="276" w:lineRule="auto"/>
        <w:ind w:left="28" w:right="28"/>
        <w:jc w:val="center"/>
        <w:rPr>
          <w:rFonts w:ascii="Times New Roman" w:hAnsi="Times New Roman" w:cs="Times New Roman"/>
          <w:b/>
          <w:spacing w:val="6"/>
          <w:sz w:val="24"/>
          <w:szCs w:val="24"/>
        </w:rPr>
      </w:pPr>
    </w:p>
    <w:p w14:paraId="51B635EC" w14:textId="77777777" w:rsidR="00085D0F" w:rsidRPr="00A560F8" w:rsidRDefault="00085D0F" w:rsidP="00A560F8">
      <w:pPr>
        <w:spacing w:after="0" w:line="276" w:lineRule="auto"/>
        <w:ind w:left="312" w:right="28" w:hanging="284"/>
        <w:jc w:val="both"/>
        <w:rPr>
          <w:rFonts w:ascii="Times New Roman" w:hAnsi="Times New Roman" w:cs="Times New Roman"/>
          <w:b/>
          <w:spacing w:val="6"/>
          <w:sz w:val="24"/>
          <w:szCs w:val="24"/>
        </w:rPr>
      </w:pPr>
      <w:r w:rsidRPr="00A560F8">
        <w:rPr>
          <w:rFonts w:ascii="Times New Roman" w:hAnsi="Times New Roman" w:cs="Times New Roman"/>
          <w:spacing w:val="6"/>
          <w:sz w:val="24"/>
          <w:szCs w:val="24"/>
        </w:rPr>
        <w:t>1.</w:t>
      </w:r>
      <w:r w:rsidRPr="00A560F8">
        <w:rPr>
          <w:rFonts w:ascii="Times New Roman" w:hAnsi="Times New Roman" w:cs="Times New Roman"/>
          <w:spacing w:val="6"/>
          <w:sz w:val="24"/>
          <w:szCs w:val="24"/>
        </w:rPr>
        <w:tab/>
        <w:t xml:space="preserve">Zleceniodawca sprawuje kontrolę prawidłowości wykonywania zadania publicznego przez Zleceniobiorcę, w tym wydatkowania przekazanej dotacji oraz środków, </w:t>
      </w:r>
      <w:r w:rsidRPr="00A560F8">
        <w:rPr>
          <w:rFonts w:ascii="Times New Roman" w:hAnsi="Times New Roman" w:cs="Times New Roman"/>
          <w:spacing w:val="6"/>
          <w:sz w:val="24"/>
          <w:szCs w:val="24"/>
        </w:rPr>
        <w:br/>
      </w:r>
      <w:r w:rsidRPr="00A560F8">
        <w:rPr>
          <w:rFonts w:ascii="Times New Roman" w:hAnsi="Times New Roman" w:cs="Times New Roman"/>
          <w:spacing w:val="6"/>
          <w:sz w:val="24"/>
          <w:szCs w:val="24"/>
        </w:rPr>
        <w:lastRenderedPageBreak/>
        <w:t>o których mowa w § 3. Kontrola może być przeprowadzona w toku realizacji zadania publicznego oraz po jego zakończeniu.</w:t>
      </w:r>
    </w:p>
    <w:p w14:paraId="563F7307" w14:textId="77777777" w:rsidR="00085D0F" w:rsidRPr="00A560F8" w:rsidRDefault="00085D0F"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2.</w:t>
      </w:r>
      <w:r w:rsidRPr="00A560F8">
        <w:rPr>
          <w:rFonts w:ascii="Times New Roman" w:hAnsi="Times New Roman" w:cs="Times New Roman"/>
          <w:spacing w:val="6"/>
          <w:sz w:val="24"/>
          <w:szCs w:val="24"/>
        </w:rPr>
        <w:tab/>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5B2CBAA5" w14:textId="77777777" w:rsidR="00085D0F" w:rsidRPr="00A560F8" w:rsidRDefault="00085D0F"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3.</w:t>
      </w:r>
      <w:r w:rsidRPr="00A560F8">
        <w:rPr>
          <w:rFonts w:ascii="Times New Roman" w:hAnsi="Times New Roman" w:cs="Times New Roman"/>
          <w:spacing w:val="6"/>
          <w:sz w:val="24"/>
          <w:szCs w:val="24"/>
        </w:rPr>
        <w:tab/>
        <w:t xml:space="preserve">Prawo kontroli przysługuje osobom upoważnionym przez Zleceniodawcę zarówno </w:t>
      </w:r>
      <w:r w:rsidRPr="00A560F8">
        <w:rPr>
          <w:rFonts w:ascii="Times New Roman" w:hAnsi="Times New Roman" w:cs="Times New Roman"/>
          <w:spacing w:val="6"/>
          <w:sz w:val="24"/>
          <w:szCs w:val="24"/>
        </w:rPr>
        <w:br/>
        <w:t xml:space="preserve">w siedzibie Zleceniobiorcy, jak i w miejscu realizacji zadania publicznego. </w:t>
      </w:r>
    </w:p>
    <w:p w14:paraId="5E012362" w14:textId="77777777" w:rsidR="00085D0F" w:rsidRPr="00A560F8" w:rsidRDefault="00085D0F"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4.</w:t>
      </w:r>
      <w:r w:rsidRPr="00A560F8">
        <w:rPr>
          <w:rFonts w:ascii="Times New Roman" w:hAnsi="Times New Roman" w:cs="Times New Roman"/>
          <w:spacing w:val="6"/>
          <w:sz w:val="24"/>
          <w:szCs w:val="24"/>
        </w:rPr>
        <w:tab/>
        <w:t xml:space="preserve">Kontrola lub poszczególne jej czynności mogą być przeprowadzane również </w:t>
      </w:r>
      <w:r w:rsidRPr="00A560F8">
        <w:rPr>
          <w:rFonts w:ascii="Times New Roman" w:hAnsi="Times New Roman" w:cs="Times New Roman"/>
          <w:spacing w:val="6"/>
          <w:sz w:val="24"/>
          <w:szCs w:val="24"/>
        </w:rPr>
        <w:br/>
        <w:t xml:space="preserve">w siedzibie Zleceniodawcy. </w:t>
      </w:r>
    </w:p>
    <w:p w14:paraId="6CB73F77" w14:textId="77777777" w:rsidR="00085D0F" w:rsidRPr="00A560F8" w:rsidRDefault="00085D0F"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5. </w:t>
      </w:r>
      <w:r w:rsidRPr="00A560F8">
        <w:rPr>
          <w:rFonts w:ascii="Times New Roman" w:hAnsi="Times New Roman" w:cs="Times New Roman"/>
          <w:color w:val="000000" w:themeColor="text1"/>
          <w:sz w:val="24"/>
          <w:szCs w:val="24"/>
        </w:rPr>
        <w:t xml:space="preserve">Zleceniodawca może dokonywać oceny realizacji zadania publicznego, </w:t>
      </w:r>
      <w:r w:rsidRPr="00A560F8">
        <w:rPr>
          <w:rFonts w:ascii="Times New Roman" w:hAnsi="Times New Roman" w:cs="Times New Roman"/>
          <w:color w:val="000000" w:themeColor="text1"/>
          <w:sz w:val="24"/>
          <w:szCs w:val="24"/>
        </w:rPr>
        <w:br/>
        <w:t>w szczególności:</w:t>
      </w:r>
    </w:p>
    <w:p w14:paraId="4D0AA267" w14:textId="77777777" w:rsidR="00085D0F" w:rsidRPr="00A560F8" w:rsidRDefault="00085D0F" w:rsidP="00A560F8">
      <w:pPr>
        <w:pStyle w:val="Akapitzlist"/>
        <w:numPr>
          <w:ilvl w:val="0"/>
          <w:numId w:val="13"/>
        </w:numPr>
        <w:spacing w:after="0" w:line="276" w:lineRule="auto"/>
        <w:ind w:left="851" w:hanging="425"/>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stopnia realizacji zadania,</w:t>
      </w:r>
    </w:p>
    <w:p w14:paraId="2C053218" w14:textId="77777777" w:rsidR="00085D0F" w:rsidRPr="00A560F8" w:rsidRDefault="00085D0F" w:rsidP="00A560F8">
      <w:pPr>
        <w:pStyle w:val="Akapitzlist"/>
        <w:numPr>
          <w:ilvl w:val="0"/>
          <w:numId w:val="13"/>
        </w:numPr>
        <w:spacing w:after="0" w:line="276" w:lineRule="auto"/>
        <w:ind w:left="851" w:hanging="425"/>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efektywności, rzetelności i jakości wykonania zadania,</w:t>
      </w:r>
    </w:p>
    <w:p w14:paraId="5E5F930A" w14:textId="77777777" w:rsidR="00085D0F" w:rsidRPr="00A560F8" w:rsidRDefault="00085D0F" w:rsidP="00A560F8">
      <w:pPr>
        <w:pStyle w:val="Akapitzlist"/>
        <w:numPr>
          <w:ilvl w:val="0"/>
          <w:numId w:val="13"/>
        </w:numPr>
        <w:spacing w:after="0" w:line="276" w:lineRule="auto"/>
        <w:ind w:left="851" w:hanging="425"/>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prawidłowości wykorzystania środków publicznych otrzymanych na realizację zadania,</w:t>
      </w:r>
    </w:p>
    <w:p w14:paraId="1398DC0C" w14:textId="77777777" w:rsidR="00085D0F" w:rsidRPr="00A560F8" w:rsidRDefault="00085D0F" w:rsidP="00A560F8">
      <w:pPr>
        <w:pStyle w:val="Akapitzlist"/>
        <w:numPr>
          <w:ilvl w:val="0"/>
          <w:numId w:val="13"/>
        </w:numPr>
        <w:spacing w:after="0" w:line="276" w:lineRule="auto"/>
        <w:ind w:left="851" w:hanging="425"/>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prowadzenia dokumentacji związanej z realizowanym zadaniem.</w:t>
      </w:r>
    </w:p>
    <w:p w14:paraId="6A3E8409" w14:textId="77777777" w:rsidR="00085D0F" w:rsidRPr="00A560F8" w:rsidRDefault="00085D0F" w:rsidP="00A560F8">
      <w:pPr>
        <w:pStyle w:val="Akapitzlist"/>
        <w:numPr>
          <w:ilvl w:val="0"/>
          <w:numId w:val="10"/>
        </w:numPr>
        <w:spacing w:after="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 xml:space="preserve">Kontrolujący ma prawo żądać przedstawienia dokumentów rozliczeniowych dotyczących </w:t>
      </w:r>
    </w:p>
    <w:p w14:paraId="7B5C38A3" w14:textId="77777777" w:rsidR="00085D0F" w:rsidRPr="00A560F8" w:rsidRDefault="00085D0F" w:rsidP="00A560F8">
      <w:pPr>
        <w:pStyle w:val="Akapitzlist"/>
        <w:spacing w:after="0" w:line="276" w:lineRule="auto"/>
        <w:ind w:left="388"/>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 xml:space="preserve">wykorzystanej  kwoty dotacji w formie ustalonej przez zleceniodawcę. </w:t>
      </w:r>
    </w:p>
    <w:p w14:paraId="1BF5D096" w14:textId="77777777" w:rsidR="00085D0F" w:rsidRPr="00A560F8" w:rsidRDefault="00085D0F"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6.</w:t>
      </w:r>
      <w:r w:rsidRPr="00A560F8">
        <w:rPr>
          <w:rFonts w:ascii="Times New Roman" w:hAnsi="Times New Roman" w:cs="Times New Roman"/>
          <w:spacing w:val="6"/>
          <w:sz w:val="24"/>
          <w:szCs w:val="24"/>
        </w:rPr>
        <w:tab/>
        <w:t xml:space="preserve">O wynikach kontroli, o której mowa w ust. 1, Zleceniodawca poinformuje Zleceniobiorcę, a w przypadku stwierdzenia nieprawidłowości przekaże </w:t>
      </w:r>
      <w:r w:rsidRPr="00A560F8">
        <w:rPr>
          <w:rFonts w:ascii="Times New Roman" w:hAnsi="Times New Roman" w:cs="Times New Roman"/>
          <w:spacing w:val="6"/>
          <w:sz w:val="24"/>
          <w:szCs w:val="24"/>
        </w:rPr>
        <w:br/>
        <w:t xml:space="preserve">mu wnioski i zalecenia mające na celu ich usunięcie. </w:t>
      </w:r>
    </w:p>
    <w:p w14:paraId="404FB846" w14:textId="77777777" w:rsidR="00085D0F" w:rsidRPr="00A560F8" w:rsidRDefault="00085D0F"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7.</w:t>
      </w:r>
      <w:r w:rsidRPr="00A560F8">
        <w:rPr>
          <w:rFonts w:ascii="Times New Roman" w:hAnsi="Times New Roman" w:cs="Times New Roman"/>
          <w:spacing w:val="6"/>
          <w:sz w:val="24"/>
          <w:szCs w:val="24"/>
        </w:rPr>
        <w:tab/>
        <w:t xml:space="preserve">Zleceniobiorca jest/są zobowiązany w terminie nie dłuższym niż 14 dni </w:t>
      </w:r>
      <w:r w:rsidRPr="00A560F8">
        <w:rPr>
          <w:rFonts w:ascii="Times New Roman" w:hAnsi="Times New Roman" w:cs="Times New Roman"/>
          <w:spacing w:val="6"/>
          <w:sz w:val="24"/>
          <w:szCs w:val="24"/>
        </w:rPr>
        <w:br/>
        <w:t xml:space="preserve">od dnia otrzymania wniosków i zaleceń, o których mowa w ust. 5, do ich wykonania </w:t>
      </w:r>
      <w:r w:rsidRPr="00A560F8">
        <w:rPr>
          <w:rFonts w:ascii="Times New Roman" w:hAnsi="Times New Roman" w:cs="Times New Roman"/>
          <w:spacing w:val="6"/>
          <w:sz w:val="24"/>
          <w:szCs w:val="24"/>
        </w:rPr>
        <w:br/>
        <w:t xml:space="preserve">i powiadomienia o sposobie ich wykonania Zleceniodawcy. </w:t>
      </w:r>
    </w:p>
    <w:p w14:paraId="14F807B8" w14:textId="7CA65896" w:rsidR="00D70B1C" w:rsidRPr="00D95ED2" w:rsidRDefault="00085D0F"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w:t>
      </w:r>
      <w:r w:rsidR="00E559A5">
        <w:rPr>
          <w:rFonts w:ascii="Times New Roman" w:hAnsi="Times New Roman" w:cs="Times New Roman"/>
          <w:b/>
          <w:bCs/>
          <w:sz w:val="24"/>
          <w:szCs w:val="24"/>
        </w:rPr>
        <w:t>6</w:t>
      </w:r>
    </w:p>
    <w:p w14:paraId="356D4640" w14:textId="0E3E80B3" w:rsidR="00085D0F" w:rsidRDefault="00085D0F"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Obowiązki sprawozdawcze Zleceniobiorcy</w:t>
      </w:r>
    </w:p>
    <w:p w14:paraId="4C356900" w14:textId="77777777" w:rsidR="00D95ED2" w:rsidRPr="00D95ED2" w:rsidRDefault="00D95ED2" w:rsidP="00D95ED2">
      <w:pPr>
        <w:pStyle w:val="Bezodstpw"/>
        <w:jc w:val="center"/>
        <w:rPr>
          <w:rFonts w:ascii="Times New Roman" w:hAnsi="Times New Roman" w:cs="Times New Roman"/>
          <w:b/>
          <w:bCs/>
          <w:sz w:val="24"/>
          <w:szCs w:val="24"/>
        </w:rPr>
      </w:pPr>
    </w:p>
    <w:p w14:paraId="0AE399B8" w14:textId="77777777" w:rsidR="00085D0F" w:rsidRPr="00A560F8" w:rsidRDefault="00085D0F" w:rsidP="00A560F8">
      <w:pPr>
        <w:pStyle w:val="Akapitzlist"/>
        <w:numPr>
          <w:ilvl w:val="0"/>
          <w:numId w:val="18"/>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Akceptacja sprawozdania i rozliczenie dotacji polega na weryfikacji przez Zleceniodawcę założonych w ofercie rezultatów i działań Zleceniobiorcy,</w:t>
      </w:r>
    </w:p>
    <w:p w14:paraId="588CDFF7" w14:textId="3BD79F2E" w:rsidR="00085D0F" w:rsidRPr="00A560F8" w:rsidRDefault="00085D0F" w:rsidP="00A560F8">
      <w:pPr>
        <w:pStyle w:val="Akapitzlist"/>
        <w:numPr>
          <w:ilvl w:val="0"/>
          <w:numId w:val="18"/>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color w:val="000000" w:themeColor="text1"/>
          <w:sz w:val="24"/>
          <w:szCs w:val="24"/>
        </w:rPr>
        <w:t>W celu rozliczenia dotacji Zleceniodawca składa sprawozdanie z wykorzystania dotacji w terminie do 10 każdego miesiąca, natomiast rozliczenie za miesiąc grudzień składa w terminie do 22 grudnia 202</w:t>
      </w:r>
      <w:r w:rsidR="004E03D3">
        <w:rPr>
          <w:rFonts w:ascii="Times New Roman" w:hAnsi="Times New Roman" w:cs="Times New Roman"/>
          <w:color w:val="000000" w:themeColor="text1"/>
          <w:sz w:val="24"/>
          <w:szCs w:val="24"/>
        </w:rPr>
        <w:t>5</w:t>
      </w:r>
      <w:r w:rsidRPr="00A560F8">
        <w:rPr>
          <w:rFonts w:ascii="Times New Roman" w:hAnsi="Times New Roman" w:cs="Times New Roman"/>
          <w:color w:val="000000" w:themeColor="text1"/>
          <w:sz w:val="24"/>
          <w:szCs w:val="24"/>
        </w:rPr>
        <w:t xml:space="preserve"> roku razem ze sprawozdaniem końcowym.</w:t>
      </w:r>
    </w:p>
    <w:p w14:paraId="4B93EF7A" w14:textId="77777777" w:rsidR="00085D0F" w:rsidRPr="00A560F8" w:rsidRDefault="00085D0F" w:rsidP="00A560F8">
      <w:pPr>
        <w:pStyle w:val="Akapitzlist"/>
        <w:numPr>
          <w:ilvl w:val="0"/>
          <w:numId w:val="18"/>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color w:val="000000" w:themeColor="text1"/>
          <w:sz w:val="24"/>
          <w:szCs w:val="24"/>
        </w:rPr>
        <w:t>W przypadku zakończenia prowadzenia działalności żłobka lub klubu dziecięcego, sprawozdanie z wykorzystania dofinansowania należy złożyć w ciągu 15 dni od daty zakończenia prowadzenia działalności. Kwotę nienależnie pobranego dofinansowania należy zwrócić w terminie 15 dni od daty zakończenia działalności na rachunek Zleceniodawcy.</w:t>
      </w:r>
    </w:p>
    <w:p w14:paraId="055700C7" w14:textId="77777777" w:rsidR="00085D0F" w:rsidRPr="00A560F8" w:rsidRDefault="00085D0F" w:rsidP="00A560F8">
      <w:pPr>
        <w:pStyle w:val="Akapitzlist"/>
        <w:numPr>
          <w:ilvl w:val="0"/>
          <w:numId w:val="18"/>
        </w:numPr>
        <w:spacing w:after="0" w:line="276" w:lineRule="auto"/>
        <w:ind w:left="284"/>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Za koszty kwalifikowane w ramach realizacji zadania uznaje się koszty:</w:t>
      </w:r>
    </w:p>
    <w:p w14:paraId="75C58385" w14:textId="77777777" w:rsidR="00085D0F" w:rsidRPr="00A560F8" w:rsidRDefault="00085D0F" w:rsidP="00A560F8">
      <w:pPr>
        <w:pStyle w:val="Akapitzlist"/>
        <w:numPr>
          <w:ilvl w:val="0"/>
          <w:numId w:val="14"/>
        </w:numPr>
        <w:spacing w:after="0" w:line="276" w:lineRule="auto"/>
        <w:ind w:left="709" w:hanging="425"/>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ponoszone w związku z działaniami opisanymi w ofercie, niezbędne i bezpośrednio związane z realizacją zadania, przebiegającą zgodnie z opisem tych działań;</w:t>
      </w:r>
    </w:p>
    <w:p w14:paraId="35536C1E" w14:textId="77777777" w:rsidR="00085D0F" w:rsidRPr="00A560F8" w:rsidRDefault="00085D0F" w:rsidP="00A560F8">
      <w:pPr>
        <w:pStyle w:val="Akapitzlist"/>
        <w:numPr>
          <w:ilvl w:val="0"/>
          <w:numId w:val="14"/>
        </w:numPr>
        <w:spacing w:after="0" w:line="276" w:lineRule="auto"/>
        <w:ind w:left="709" w:hanging="425"/>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lastRenderedPageBreak/>
        <w:t>uwzględnione w kosztorysie (budżecie) zadania i umieszczone w ofercie;</w:t>
      </w:r>
    </w:p>
    <w:p w14:paraId="5C679CD4" w14:textId="77777777" w:rsidR="00085D0F" w:rsidRPr="00A560F8" w:rsidRDefault="00085D0F" w:rsidP="00A560F8">
      <w:pPr>
        <w:pStyle w:val="Akapitzlist"/>
        <w:numPr>
          <w:ilvl w:val="0"/>
          <w:numId w:val="14"/>
        </w:numPr>
        <w:spacing w:after="0" w:line="276" w:lineRule="auto"/>
        <w:ind w:left="709" w:hanging="425"/>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spełniające wymogi racjonalnego i oszczędnego gospodarowania środkami publicznymi, z zachowaniem zasady uzyskiwania najlepszych efektów z danych nakładów;</w:t>
      </w:r>
    </w:p>
    <w:p w14:paraId="0DF85A5E" w14:textId="77777777" w:rsidR="00085D0F" w:rsidRPr="00A560F8" w:rsidRDefault="00085D0F" w:rsidP="00A560F8">
      <w:pPr>
        <w:pStyle w:val="Akapitzlist"/>
        <w:numPr>
          <w:ilvl w:val="0"/>
          <w:numId w:val="14"/>
        </w:numPr>
        <w:spacing w:after="0" w:line="276" w:lineRule="auto"/>
        <w:ind w:left="709" w:hanging="425"/>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poniesione w terminie wskazanym w umowie;</w:t>
      </w:r>
    </w:p>
    <w:p w14:paraId="0BAF8A77" w14:textId="77777777" w:rsidR="00085D0F" w:rsidRPr="00A560F8" w:rsidRDefault="00085D0F" w:rsidP="00A560F8">
      <w:pPr>
        <w:pStyle w:val="Akapitzlist"/>
        <w:numPr>
          <w:ilvl w:val="0"/>
          <w:numId w:val="14"/>
        </w:numPr>
        <w:spacing w:after="0" w:line="276" w:lineRule="auto"/>
        <w:ind w:left="709" w:hanging="425"/>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 xml:space="preserve">poparte właściwymi dowodami księgowymi (faktury, umowy, rachunki do umów) oraz prawidłowo odzwierciedlone w ewidencji księgowej, możliwe </w:t>
      </w:r>
      <w:r w:rsidRPr="00A560F8">
        <w:rPr>
          <w:rFonts w:ascii="Times New Roman" w:hAnsi="Times New Roman" w:cs="Times New Roman"/>
          <w:color w:val="000000" w:themeColor="text1"/>
          <w:sz w:val="24"/>
          <w:szCs w:val="24"/>
        </w:rPr>
        <w:br/>
        <w:t>do zidentyfikowania i zweryfikowania;</w:t>
      </w:r>
    </w:p>
    <w:p w14:paraId="685FA130" w14:textId="77777777" w:rsidR="00085D0F" w:rsidRPr="00A560F8" w:rsidRDefault="00085D0F" w:rsidP="00A560F8">
      <w:pPr>
        <w:pStyle w:val="Akapitzlist"/>
        <w:numPr>
          <w:ilvl w:val="0"/>
          <w:numId w:val="14"/>
        </w:numPr>
        <w:spacing w:after="0" w:line="276" w:lineRule="auto"/>
        <w:ind w:left="709" w:hanging="425"/>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zgodne z odrębnymi przepisami powszechnie obowiązującego prawa.</w:t>
      </w:r>
    </w:p>
    <w:p w14:paraId="37B7A3DA" w14:textId="77777777" w:rsidR="00085D0F" w:rsidRPr="00A560F8" w:rsidRDefault="00085D0F" w:rsidP="00A560F8">
      <w:pPr>
        <w:pStyle w:val="Akapitzlist"/>
        <w:numPr>
          <w:ilvl w:val="0"/>
          <w:numId w:val="18"/>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color w:val="000000" w:themeColor="text1"/>
          <w:sz w:val="24"/>
          <w:szCs w:val="24"/>
        </w:rPr>
        <w:t>W rozliczeniu dotacji uwzględnia się w szczególności:</w:t>
      </w:r>
    </w:p>
    <w:p w14:paraId="1B15ADE0" w14:textId="77777777" w:rsidR="00085D0F" w:rsidRPr="00A560F8" w:rsidRDefault="00085D0F" w:rsidP="00A560F8">
      <w:pPr>
        <w:pStyle w:val="Tytu"/>
        <w:numPr>
          <w:ilvl w:val="0"/>
          <w:numId w:val="15"/>
        </w:numPr>
        <w:spacing w:line="276" w:lineRule="auto"/>
        <w:ind w:left="709" w:hanging="425"/>
        <w:jc w:val="both"/>
        <w:rPr>
          <w:rFonts w:ascii="Times New Roman" w:hAnsi="Times New Roman"/>
          <w:b w:val="0"/>
          <w:color w:val="000000" w:themeColor="text1"/>
          <w:szCs w:val="24"/>
          <w:u w:val="single"/>
        </w:rPr>
      </w:pPr>
      <w:r w:rsidRPr="00A560F8">
        <w:rPr>
          <w:rFonts w:ascii="Times New Roman" w:hAnsi="Times New Roman"/>
          <w:b w:val="0"/>
          <w:i/>
          <w:color w:val="000000" w:themeColor="text1"/>
          <w:szCs w:val="24"/>
          <w:u w:val="single"/>
        </w:rPr>
        <w:t>koszty merytoryczne:</w:t>
      </w:r>
      <w:r w:rsidRPr="00A560F8">
        <w:rPr>
          <w:rFonts w:ascii="Times New Roman" w:hAnsi="Times New Roman"/>
          <w:b w:val="0"/>
          <w:color w:val="000000" w:themeColor="text1"/>
          <w:szCs w:val="24"/>
          <w:u w:val="single"/>
        </w:rPr>
        <w:t xml:space="preserve"> </w:t>
      </w:r>
      <w:r w:rsidRPr="00A560F8">
        <w:rPr>
          <w:rFonts w:ascii="Times New Roman" w:hAnsi="Times New Roman"/>
          <w:b w:val="0"/>
          <w:color w:val="000000" w:themeColor="text1"/>
          <w:szCs w:val="24"/>
        </w:rPr>
        <w:t xml:space="preserve">obejmują wszelkie koszty związane bezpośrednio </w:t>
      </w:r>
      <w:r w:rsidRPr="00A560F8">
        <w:rPr>
          <w:rFonts w:ascii="Times New Roman" w:hAnsi="Times New Roman"/>
          <w:b w:val="0"/>
          <w:color w:val="000000" w:themeColor="text1"/>
          <w:szCs w:val="24"/>
        </w:rPr>
        <w:br/>
        <w:t xml:space="preserve">ze świadczeniem usługi opieki na dziećmi w wieku do lat 3 w danej placówce, tj.: </w:t>
      </w:r>
    </w:p>
    <w:p w14:paraId="29BC2F63" w14:textId="77777777" w:rsidR="00085D0F" w:rsidRPr="00A560F8" w:rsidRDefault="00085D0F" w:rsidP="00A560F8">
      <w:pPr>
        <w:pStyle w:val="Tytu"/>
        <w:numPr>
          <w:ilvl w:val="0"/>
          <w:numId w:val="16"/>
        </w:numPr>
        <w:spacing w:line="276" w:lineRule="auto"/>
        <w:ind w:left="1134" w:hanging="425"/>
        <w:jc w:val="both"/>
        <w:rPr>
          <w:rFonts w:ascii="Times New Roman" w:hAnsi="Times New Roman"/>
          <w:b w:val="0"/>
          <w:color w:val="000000" w:themeColor="text1"/>
          <w:szCs w:val="24"/>
          <w:u w:val="single"/>
        </w:rPr>
      </w:pPr>
      <w:r w:rsidRPr="00A560F8">
        <w:rPr>
          <w:rFonts w:ascii="Times New Roman" w:hAnsi="Times New Roman"/>
          <w:b w:val="0"/>
          <w:color w:val="000000" w:themeColor="text1"/>
          <w:szCs w:val="24"/>
        </w:rPr>
        <w:t xml:space="preserve">koszty wynagrodzeń personelu opiekuńczego, pielęgniarki, dyrektora żłobka; personelu sprzątającego; </w:t>
      </w:r>
    </w:p>
    <w:p w14:paraId="3372A79B" w14:textId="77777777" w:rsidR="00085D0F" w:rsidRPr="00A560F8" w:rsidRDefault="00085D0F" w:rsidP="00A560F8">
      <w:pPr>
        <w:pStyle w:val="Tytu"/>
        <w:numPr>
          <w:ilvl w:val="0"/>
          <w:numId w:val="16"/>
        </w:numPr>
        <w:spacing w:line="276" w:lineRule="auto"/>
        <w:ind w:left="1134" w:hanging="425"/>
        <w:jc w:val="both"/>
        <w:rPr>
          <w:rFonts w:ascii="Times New Roman" w:hAnsi="Times New Roman"/>
          <w:b w:val="0"/>
          <w:color w:val="000000" w:themeColor="text1"/>
          <w:szCs w:val="24"/>
          <w:u w:val="single"/>
        </w:rPr>
      </w:pPr>
      <w:r w:rsidRPr="00A560F8">
        <w:rPr>
          <w:rFonts w:ascii="Times New Roman" w:hAnsi="Times New Roman"/>
          <w:b w:val="0"/>
          <w:color w:val="000000" w:themeColor="text1"/>
          <w:szCs w:val="24"/>
        </w:rPr>
        <w:t xml:space="preserve">koszty zakupu materiałów edukacyjnych, pomocy dydaktycznych; </w:t>
      </w:r>
    </w:p>
    <w:p w14:paraId="5094B974" w14:textId="77777777" w:rsidR="00085D0F" w:rsidRPr="00A560F8" w:rsidRDefault="00085D0F" w:rsidP="00A560F8">
      <w:pPr>
        <w:pStyle w:val="Tytu"/>
        <w:numPr>
          <w:ilvl w:val="0"/>
          <w:numId w:val="16"/>
        </w:numPr>
        <w:spacing w:line="276" w:lineRule="auto"/>
        <w:ind w:left="1134" w:hanging="425"/>
        <w:jc w:val="both"/>
        <w:rPr>
          <w:rFonts w:ascii="Times New Roman" w:hAnsi="Times New Roman"/>
          <w:b w:val="0"/>
          <w:color w:val="000000" w:themeColor="text1"/>
          <w:szCs w:val="24"/>
          <w:u w:val="single"/>
        </w:rPr>
      </w:pPr>
      <w:r w:rsidRPr="00A560F8">
        <w:rPr>
          <w:rFonts w:ascii="Times New Roman" w:hAnsi="Times New Roman"/>
          <w:b w:val="0"/>
          <w:color w:val="000000" w:themeColor="text1"/>
          <w:szCs w:val="24"/>
        </w:rPr>
        <w:t>koszty środków higienicznych i środków czystości;</w:t>
      </w:r>
    </w:p>
    <w:p w14:paraId="749B704D" w14:textId="77777777" w:rsidR="00085D0F" w:rsidRPr="00A560F8" w:rsidRDefault="00085D0F" w:rsidP="00A560F8">
      <w:pPr>
        <w:pStyle w:val="Tytu"/>
        <w:numPr>
          <w:ilvl w:val="0"/>
          <w:numId w:val="16"/>
        </w:numPr>
        <w:spacing w:line="276" w:lineRule="auto"/>
        <w:ind w:left="1134" w:hanging="425"/>
        <w:jc w:val="both"/>
        <w:rPr>
          <w:rFonts w:ascii="Times New Roman" w:hAnsi="Times New Roman"/>
          <w:b w:val="0"/>
          <w:color w:val="000000" w:themeColor="text1"/>
          <w:szCs w:val="24"/>
          <w:u w:val="single"/>
        </w:rPr>
      </w:pPr>
      <w:r w:rsidRPr="00A560F8">
        <w:rPr>
          <w:rFonts w:ascii="Times New Roman" w:hAnsi="Times New Roman"/>
          <w:b w:val="0"/>
          <w:color w:val="000000" w:themeColor="text1"/>
          <w:szCs w:val="24"/>
        </w:rPr>
        <w:t>koszty czynszu wraz z mediami (zużycia prądu, gazu, ogrzewania, wody, ścieki, telefon, Internet);</w:t>
      </w:r>
    </w:p>
    <w:p w14:paraId="0A304006" w14:textId="77777777" w:rsidR="00085D0F" w:rsidRPr="00A560F8" w:rsidRDefault="00085D0F" w:rsidP="00A560F8">
      <w:pPr>
        <w:pStyle w:val="Tytu"/>
        <w:numPr>
          <w:ilvl w:val="0"/>
          <w:numId w:val="15"/>
        </w:numPr>
        <w:spacing w:line="276" w:lineRule="auto"/>
        <w:ind w:left="709" w:hanging="425"/>
        <w:jc w:val="both"/>
        <w:rPr>
          <w:rFonts w:ascii="Times New Roman" w:hAnsi="Times New Roman"/>
          <w:b w:val="0"/>
          <w:color w:val="000000" w:themeColor="text1"/>
          <w:szCs w:val="24"/>
          <w:u w:val="single"/>
        </w:rPr>
      </w:pPr>
      <w:r w:rsidRPr="00A560F8">
        <w:rPr>
          <w:rFonts w:ascii="Times New Roman" w:hAnsi="Times New Roman"/>
          <w:b w:val="0"/>
          <w:i/>
          <w:color w:val="000000" w:themeColor="text1"/>
          <w:szCs w:val="24"/>
          <w:u w:val="single"/>
        </w:rPr>
        <w:t xml:space="preserve">koszty obsługi zadania: </w:t>
      </w:r>
      <w:r w:rsidRPr="00A560F8">
        <w:rPr>
          <w:rFonts w:ascii="Times New Roman" w:hAnsi="Times New Roman"/>
          <w:b w:val="0"/>
          <w:color w:val="000000" w:themeColor="text1"/>
          <w:szCs w:val="24"/>
        </w:rPr>
        <w:t xml:space="preserve">stanowią wszelkie koszty związane z obsługą projektu, tj.: głównie koszty księgowe związane z rozliczeniem dotacji, koszty personelu (koordynatora zadania, a także kadry zarządzającej innej niż dyrektor żłobka </w:t>
      </w:r>
      <w:r w:rsidRPr="00A560F8">
        <w:rPr>
          <w:rFonts w:ascii="Times New Roman" w:hAnsi="Times New Roman"/>
          <w:b w:val="0"/>
          <w:color w:val="000000" w:themeColor="text1"/>
          <w:szCs w:val="24"/>
        </w:rPr>
        <w:br/>
        <w:t>lub klubu dziecięcego).</w:t>
      </w:r>
    </w:p>
    <w:p w14:paraId="7814D801" w14:textId="77777777" w:rsidR="00085D0F" w:rsidRPr="00A560F8" w:rsidRDefault="00085D0F" w:rsidP="00A560F8">
      <w:pPr>
        <w:pStyle w:val="Tytu"/>
        <w:numPr>
          <w:ilvl w:val="0"/>
          <w:numId w:val="18"/>
        </w:numPr>
        <w:spacing w:line="276" w:lineRule="auto"/>
        <w:jc w:val="both"/>
        <w:rPr>
          <w:rFonts w:ascii="Times New Roman" w:hAnsi="Times New Roman"/>
          <w:b w:val="0"/>
          <w:bCs/>
          <w:color w:val="000000" w:themeColor="text1"/>
          <w:szCs w:val="24"/>
        </w:rPr>
      </w:pPr>
      <w:r w:rsidRPr="00A560F8">
        <w:rPr>
          <w:rFonts w:ascii="Times New Roman" w:hAnsi="Times New Roman"/>
          <w:b w:val="0"/>
          <w:bCs/>
          <w:color w:val="000000" w:themeColor="text1"/>
          <w:szCs w:val="24"/>
        </w:rPr>
        <w:t>W rozliczeniu dotacji nie będą uwzględniane:</w:t>
      </w:r>
    </w:p>
    <w:p w14:paraId="52AF968C"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koszty wyżywienia dzieci objętych opieką;</w:t>
      </w:r>
    </w:p>
    <w:p w14:paraId="352F6030"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koszty prowadzenia zajęć dodatkowych;</w:t>
      </w:r>
    </w:p>
    <w:p w14:paraId="7589D76B"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zakup i wydatki inwestycyjne, remonty i adaptacje pomieszczeń;</w:t>
      </w:r>
    </w:p>
    <w:p w14:paraId="441A16BC"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 xml:space="preserve">dokumenty (faktury, rachunki) wystawione przed datą rozpoczęcia realizacji zadania </w:t>
      </w:r>
      <w:r w:rsidRPr="00A560F8">
        <w:rPr>
          <w:rFonts w:ascii="Times New Roman" w:hAnsi="Times New Roman"/>
          <w:b w:val="0"/>
          <w:color w:val="000000" w:themeColor="text1"/>
          <w:szCs w:val="24"/>
        </w:rPr>
        <w:br/>
        <w:t>i po dacie jego zakończenia;</w:t>
      </w:r>
    </w:p>
    <w:p w14:paraId="37E715AC"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zakup środków trwałych;</w:t>
      </w:r>
    </w:p>
    <w:p w14:paraId="37372620"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odpisy amortyzacyjne;</w:t>
      </w:r>
    </w:p>
    <w:p w14:paraId="59BE6DC5"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dotowanie tego samego kosztu z kilku publicznych źródeł finansowania;</w:t>
      </w:r>
    </w:p>
    <w:p w14:paraId="7985F7BA"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pokrycie deficytu oraz refundacja kosztów zrealizowanych wcześniej przedsięwzięć, rezerwy na pokrycie przyszłych strat lub zobowiązań;</w:t>
      </w:r>
    </w:p>
    <w:p w14:paraId="237DA09E"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koszty uzyskania odpisów z KRS, zakupu pieczątek, wyrabiania szyldów i innych kosztów o podobnym charakterze;</w:t>
      </w:r>
    </w:p>
    <w:p w14:paraId="2587A597"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zakup licencji, nabywanie uprawnień i kwalifikacji związanych z wykonywaniem zadania;</w:t>
      </w:r>
    </w:p>
    <w:p w14:paraId="5FE863AD"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koszty procesów sądowych;</w:t>
      </w:r>
    </w:p>
    <w:p w14:paraId="7144CB2C" w14:textId="77777777" w:rsidR="00085D0F" w:rsidRPr="00A560F8" w:rsidRDefault="00085D0F" w:rsidP="00A560F8">
      <w:pPr>
        <w:pStyle w:val="Akapitzlist"/>
        <w:numPr>
          <w:ilvl w:val="0"/>
          <w:numId w:val="17"/>
        </w:numPr>
        <w:spacing w:after="0" w:line="276" w:lineRule="auto"/>
        <w:ind w:left="709" w:hanging="425"/>
        <w:contextualSpacing w:val="0"/>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 xml:space="preserve">podatek od towarów i usług (VAT), jeżeli podmiot ma prawo do jego odliczania </w:t>
      </w:r>
      <w:r w:rsidRPr="00A560F8">
        <w:rPr>
          <w:rFonts w:ascii="Times New Roman" w:hAnsi="Times New Roman" w:cs="Times New Roman"/>
          <w:color w:val="000000" w:themeColor="text1"/>
          <w:sz w:val="24"/>
          <w:szCs w:val="24"/>
        </w:rPr>
        <w:br/>
        <w:t xml:space="preserve">w oparciu o ustawę z dnia 11 marca 2004 roku o podatku od towarów i usług </w:t>
      </w:r>
      <w:r w:rsidRPr="00A560F8">
        <w:rPr>
          <w:rFonts w:ascii="Times New Roman" w:hAnsi="Times New Roman" w:cs="Times New Roman"/>
          <w:color w:val="000000" w:themeColor="text1"/>
          <w:sz w:val="24"/>
          <w:szCs w:val="24"/>
        </w:rPr>
        <w:br/>
        <w:t>(Dz. U. z 2020 r. poz. 106 ze zm.);</w:t>
      </w:r>
    </w:p>
    <w:p w14:paraId="77334354" w14:textId="77777777" w:rsidR="00085D0F" w:rsidRPr="00A560F8" w:rsidRDefault="00085D0F" w:rsidP="00A560F8">
      <w:pPr>
        <w:pStyle w:val="Tytu"/>
        <w:numPr>
          <w:ilvl w:val="0"/>
          <w:numId w:val="17"/>
        </w:numPr>
        <w:spacing w:line="276" w:lineRule="auto"/>
        <w:ind w:left="709" w:hanging="425"/>
        <w:jc w:val="both"/>
        <w:rPr>
          <w:rFonts w:ascii="Times New Roman" w:hAnsi="Times New Roman"/>
          <w:b w:val="0"/>
          <w:color w:val="000000" w:themeColor="text1"/>
          <w:szCs w:val="24"/>
        </w:rPr>
      </w:pPr>
      <w:r w:rsidRPr="00A560F8">
        <w:rPr>
          <w:rFonts w:ascii="Times New Roman" w:hAnsi="Times New Roman"/>
          <w:b w:val="0"/>
          <w:color w:val="000000" w:themeColor="text1"/>
          <w:szCs w:val="24"/>
        </w:rPr>
        <w:t>inne, których nie można uznać za związane z realizowanym zadaniem.</w:t>
      </w:r>
    </w:p>
    <w:p w14:paraId="04AAE089" w14:textId="232D5F3C" w:rsidR="00085D0F" w:rsidRPr="00A560F8" w:rsidRDefault="00085D0F" w:rsidP="00A560F8">
      <w:pPr>
        <w:pStyle w:val="Akapitzlist"/>
        <w:numPr>
          <w:ilvl w:val="0"/>
          <w:numId w:val="18"/>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lastRenderedPageBreak/>
        <w:t xml:space="preserve">Zleceniodawca ma prawo żądać, aby Zleceniobiorca, w wyznaczonym terminie, przedstawił dodatkowe informacje, wyjaśnienia oraz dowody do sprawozdań, </w:t>
      </w:r>
      <w:r w:rsidRPr="00A560F8">
        <w:rPr>
          <w:rFonts w:ascii="Times New Roman" w:hAnsi="Times New Roman" w:cs="Times New Roman"/>
          <w:spacing w:val="6"/>
          <w:sz w:val="24"/>
          <w:szCs w:val="24"/>
        </w:rPr>
        <w:br/>
        <w:t xml:space="preserve">o których mowa w ust. </w:t>
      </w:r>
      <w:r w:rsidR="00F429C3" w:rsidRPr="00A560F8">
        <w:rPr>
          <w:rFonts w:ascii="Times New Roman" w:hAnsi="Times New Roman" w:cs="Times New Roman"/>
          <w:spacing w:val="6"/>
          <w:sz w:val="24"/>
          <w:szCs w:val="24"/>
        </w:rPr>
        <w:t>2</w:t>
      </w:r>
      <w:r w:rsidRPr="00A560F8">
        <w:rPr>
          <w:rFonts w:ascii="Times New Roman" w:hAnsi="Times New Roman" w:cs="Times New Roman"/>
          <w:spacing w:val="6"/>
          <w:sz w:val="24"/>
          <w:szCs w:val="24"/>
        </w:rPr>
        <w:t xml:space="preserve">. Żądanie to jest wiążące dla Zleceniobiorcy. </w:t>
      </w:r>
    </w:p>
    <w:p w14:paraId="2A74945A" w14:textId="2C5F8C4E" w:rsidR="00085D0F" w:rsidRPr="00A560F8" w:rsidRDefault="00085D0F" w:rsidP="00A560F8">
      <w:pPr>
        <w:pStyle w:val="Akapitzlist"/>
        <w:numPr>
          <w:ilvl w:val="0"/>
          <w:numId w:val="18"/>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W przypadku niezłożenia sprawozdań, o których mowa w ust. </w:t>
      </w:r>
      <w:r w:rsidR="00F429C3" w:rsidRPr="00A560F8">
        <w:rPr>
          <w:rFonts w:ascii="Times New Roman" w:hAnsi="Times New Roman" w:cs="Times New Roman"/>
          <w:spacing w:val="6"/>
          <w:sz w:val="24"/>
          <w:szCs w:val="24"/>
        </w:rPr>
        <w:t>2</w:t>
      </w:r>
      <w:r w:rsidRPr="00A560F8">
        <w:rPr>
          <w:rFonts w:ascii="Times New Roman" w:hAnsi="Times New Roman" w:cs="Times New Roman"/>
          <w:spacing w:val="6"/>
          <w:sz w:val="24"/>
          <w:szCs w:val="24"/>
        </w:rPr>
        <w:t xml:space="preserve"> w terminie, Zleceniodawca wzywa pisemnie Zleceniobiorcę do ich złożenia w terminie </w:t>
      </w:r>
      <w:r w:rsidRPr="00A560F8">
        <w:rPr>
          <w:rFonts w:ascii="Times New Roman" w:hAnsi="Times New Roman" w:cs="Times New Roman"/>
          <w:spacing w:val="6"/>
          <w:sz w:val="24"/>
          <w:szCs w:val="24"/>
        </w:rPr>
        <w:br/>
        <w:t xml:space="preserve">7 dni od dnia otrzymania wezwania. </w:t>
      </w:r>
    </w:p>
    <w:p w14:paraId="556C1D75" w14:textId="2C3F3C21" w:rsidR="00085D0F" w:rsidRPr="00A560F8" w:rsidRDefault="00085D0F" w:rsidP="00A560F8">
      <w:pPr>
        <w:pStyle w:val="Akapitzlist"/>
        <w:numPr>
          <w:ilvl w:val="0"/>
          <w:numId w:val="18"/>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Niezastosowanie się do wezwania, o którym mowa w ust. </w:t>
      </w:r>
      <w:r w:rsidR="00F429C3" w:rsidRPr="00A560F8">
        <w:rPr>
          <w:rFonts w:ascii="Times New Roman" w:hAnsi="Times New Roman" w:cs="Times New Roman"/>
          <w:spacing w:val="6"/>
          <w:sz w:val="24"/>
          <w:szCs w:val="24"/>
        </w:rPr>
        <w:t>8</w:t>
      </w:r>
      <w:r w:rsidRPr="00A560F8">
        <w:rPr>
          <w:rFonts w:ascii="Times New Roman" w:hAnsi="Times New Roman" w:cs="Times New Roman"/>
          <w:spacing w:val="6"/>
          <w:sz w:val="24"/>
          <w:szCs w:val="24"/>
        </w:rPr>
        <w:t>, skutkuje uznaniem dotacji za wykorzystaną niezgodnie z przeznaczeniem na zasadach, o których mowa w ustawie z dnia 27 sierpnia 2009 r. o finansach publicznych</w:t>
      </w:r>
      <w:r w:rsidR="00F429C3" w:rsidRPr="00A560F8">
        <w:rPr>
          <w:rFonts w:ascii="Times New Roman" w:hAnsi="Times New Roman" w:cs="Times New Roman"/>
          <w:spacing w:val="6"/>
          <w:sz w:val="24"/>
          <w:szCs w:val="24"/>
        </w:rPr>
        <w:t>.</w:t>
      </w:r>
    </w:p>
    <w:p w14:paraId="2FB2E666" w14:textId="77777777" w:rsidR="00085D0F" w:rsidRDefault="00085D0F" w:rsidP="00A560F8">
      <w:pPr>
        <w:pStyle w:val="Akapitzlist"/>
        <w:numPr>
          <w:ilvl w:val="0"/>
          <w:numId w:val="18"/>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Niezastosowanie się do wezwania, o którym mowa w ust. 9, może być podstawą do natychmiastowego rozwiązania umowy przez Zleceniodawcę. </w:t>
      </w:r>
    </w:p>
    <w:p w14:paraId="2BCF3FCE" w14:textId="0D205336" w:rsidR="004E03D3" w:rsidRPr="00DA59B2" w:rsidRDefault="004E03D3" w:rsidP="00A560F8">
      <w:pPr>
        <w:pStyle w:val="Akapitzlist"/>
        <w:numPr>
          <w:ilvl w:val="0"/>
          <w:numId w:val="18"/>
        </w:numPr>
        <w:spacing w:after="0" w:line="276" w:lineRule="auto"/>
        <w:ind w:right="28"/>
        <w:jc w:val="both"/>
        <w:rPr>
          <w:rFonts w:ascii="Times New Roman" w:hAnsi="Times New Roman" w:cs="Times New Roman"/>
          <w:spacing w:val="6"/>
          <w:sz w:val="24"/>
          <w:szCs w:val="24"/>
        </w:rPr>
      </w:pPr>
      <w:r w:rsidRPr="00DA59B2">
        <w:rPr>
          <w:rFonts w:ascii="Times New Roman" w:hAnsi="Times New Roman" w:cs="Times New Roman"/>
          <w:spacing w:val="6"/>
          <w:sz w:val="24"/>
          <w:szCs w:val="24"/>
        </w:rPr>
        <w:t>Nie złożenie w terminie określnym w ust. 2 sprawozdań w dwóch następujących po sobie miesiącach skutkuje nie wypłaceniem miesięcznej</w:t>
      </w:r>
      <w:r w:rsidR="00DA59B2">
        <w:rPr>
          <w:rFonts w:ascii="Times New Roman" w:hAnsi="Times New Roman" w:cs="Times New Roman"/>
          <w:spacing w:val="6"/>
          <w:sz w:val="24"/>
          <w:szCs w:val="24"/>
        </w:rPr>
        <w:t xml:space="preserve"> transzy wynagrodzenia</w:t>
      </w:r>
      <w:r w:rsidRPr="00DA59B2">
        <w:rPr>
          <w:rFonts w:ascii="Times New Roman" w:hAnsi="Times New Roman" w:cs="Times New Roman"/>
          <w:spacing w:val="6"/>
          <w:sz w:val="24"/>
          <w:szCs w:val="24"/>
        </w:rPr>
        <w:t xml:space="preserve">, której wysokość określona jest w </w:t>
      </w:r>
      <w:r w:rsidR="001A28F2" w:rsidRPr="00DA59B2">
        <w:rPr>
          <w:rFonts w:ascii="Times New Roman" w:hAnsi="Times New Roman" w:cs="Times New Roman"/>
          <w:spacing w:val="6"/>
          <w:sz w:val="24"/>
          <w:szCs w:val="24"/>
        </w:rPr>
        <w:t>§7 ust. 2.</w:t>
      </w:r>
    </w:p>
    <w:p w14:paraId="7D3DA92C" w14:textId="77777777" w:rsidR="00085D0F" w:rsidRPr="00A560F8" w:rsidRDefault="00085D0F" w:rsidP="00A560F8">
      <w:pPr>
        <w:pStyle w:val="Akapitzlist"/>
        <w:numPr>
          <w:ilvl w:val="0"/>
          <w:numId w:val="18"/>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Złożenie sprawozdania końcowego przez Zleceniobiorcę jest równoznaczne </w:t>
      </w:r>
      <w:r w:rsidRPr="00A560F8">
        <w:rPr>
          <w:rFonts w:ascii="Times New Roman" w:hAnsi="Times New Roman" w:cs="Times New Roman"/>
          <w:spacing w:val="6"/>
          <w:sz w:val="24"/>
          <w:szCs w:val="24"/>
        </w:rPr>
        <w:br/>
        <w:t xml:space="preserve">z udzieleniem Zleceniodawcy prawa do rozpowszechniania informacji w nim zawartych w sprawozdaniach, materiałach informacyjnych i promocyjnych oraz innych dokumentach urzędowych. </w:t>
      </w:r>
    </w:p>
    <w:p w14:paraId="1E8B1973" w14:textId="0EA6206A" w:rsidR="00085D0F" w:rsidRPr="00D95ED2" w:rsidRDefault="00E63C8D"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w:t>
      </w:r>
      <w:r w:rsidR="00E559A5">
        <w:rPr>
          <w:rFonts w:ascii="Times New Roman" w:hAnsi="Times New Roman" w:cs="Times New Roman"/>
          <w:b/>
          <w:bCs/>
          <w:sz w:val="24"/>
          <w:szCs w:val="24"/>
        </w:rPr>
        <w:t>7</w:t>
      </w:r>
    </w:p>
    <w:p w14:paraId="285844D5" w14:textId="7B725D95" w:rsidR="00E63C8D" w:rsidRDefault="00E63C8D"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Wysokość i warunki wypłaty dofinansowania</w:t>
      </w:r>
    </w:p>
    <w:p w14:paraId="5E485A89" w14:textId="77777777" w:rsidR="00D95ED2" w:rsidRPr="00D95ED2" w:rsidRDefault="00D95ED2" w:rsidP="00D95ED2">
      <w:pPr>
        <w:pStyle w:val="Bezodstpw"/>
        <w:jc w:val="center"/>
        <w:rPr>
          <w:rFonts w:ascii="Times New Roman" w:hAnsi="Times New Roman" w:cs="Times New Roman"/>
          <w:b/>
          <w:bCs/>
          <w:sz w:val="24"/>
          <w:szCs w:val="24"/>
        </w:rPr>
      </w:pPr>
    </w:p>
    <w:p w14:paraId="7584847C" w14:textId="32223BA5" w:rsidR="00E63C8D" w:rsidRPr="00A560F8" w:rsidRDefault="00E63C8D" w:rsidP="00A560F8">
      <w:pPr>
        <w:pStyle w:val="Akapitzlist"/>
        <w:numPr>
          <w:ilvl w:val="0"/>
          <w:numId w:val="19"/>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W 202</w:t>
      </w:r>
      <w:r w:rsidR="00B119F3">
        <w:rPr>
          <w:rFonts w:ascii="Times New Roman" w:hAnsi="Times New Roman" w:cs="Times New Roman"/>
          <w:color w:val="000000" w:themeColor="text1"/>
          <w:sz w:val="24"/>
          <w:szCs w:val="24"/>
        </w:rPr>
        <w:t>5</w:t>
      </w:r>
      <w:r w:rsidRPr="00A560F8">
        <w:rPr>
          <w:rFonts w:ascii="Times New Roman" w:hAnsi="Times New Roman" w:cs="Times New Roman"/>
          <w:color w:val="000000" w:themeColor="text1"/>
          <w:sz w:val="24"/>
          <w:szCs w:val="24"/>
        </w:rPr>
        <w:t xml:space="preserve"> roku kwota dofinansowania wyniesie ………………………..</w:t>
      </w:r>
      <w:r w:rsidR="00410378">
        <w:rPr>
          <w:rFonts w:ascii="Times New Roman" w:hAnsi="Times New Roman" w:cs="Times New Roman"/>
          <w:color w:val="000000" w:themeColor="text1"/>
          <w:sz w:val="24"/>
          <w:szCs w:val="24"/>
        </w:rPr>
        <w:t xml:space="preserve"> i będzie przekazywana w 12 równych transzach.</w:t>
      </w:r>
    </w:p>
    <w:p w14:paraId="1E8B4C6F" w14:textId="0FD5AA5D" w:rsidR="00E63C8D" w:rsidRPr="00A560F8" w:rsidRDefault="00E63C8D" w:rsidP="00A560F8">
      <w:pPr>
        <w:pStyle w:val="Akapitzlist"/>
        <w:numPr>
          <w:ilvl w:val="0"/>
          <w:numId w:val="19"/>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Przekazanie pierwszej transzy wynagrodzenia za miesiąc styczeń w wysokości ……….. zł brutto (słownie: ………………) nastąpi w terminie 14 dni od dnia zawarcia umowy na podstawie wniosku Zleceniobiorcy przedłożonego w Urzędzie Miasta i Gminy w Rynie na rachunek bankowy Zleceniobiorcy ……………………………………..</w:t>
      </w:r>
    </w:p>
    <w:p w14:paraId="69E75C45" w14:textId="15CFD3D9" w:rsidR="00E63C8D" w:rsidRPr="00A560F8" w:rsidRDefault="00E63C8D" w:rsidP="00A560F8">
      <w:pPr>
        <w:pStyle w:val="Akapitzlist"/>
        <w:numPr>
          <w:ilvl w:val="0"/>
          <w:numId w:val="19"/>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 xml:space="preserve">W kolejnych miesiącach wynagrodzenie płatne będzie co miesiąc po wykonaniu usługi w danym miesiącu kalendarzowym po przedłożeniu prawidłowo wystawionego rachunku/faktury VAT i sprawozdania częściowego według wzoru sprawozdania stanowiącego załącznik nr </w:t>
      </w:r>
      <w:r w:rsidR="00DA59B2">
        <w:rPr>
          <w:rFonts w:ascii="Times New Roman" w:hAnsi="Times New Roman" w:cs="Times New Roman"/>
          <w:color w:val="000000" w:themeColor="text1"/>
          <w:sz w:val="24"/>
          <w:szCs w:val="24"/>
        </w:rPr>
        <w:t>3</w:t>
      </w:r>
      <w:r w:rsidRPr="00A560F8">
        <w:rPr>
          <w:rFonts w:ascii="Times New Roman" w:hAnsi="Times New Roman" w:cs="Times New Roman"/>
          <w:color w:val="000000" w:themeColor="text1"/>
          <w:sz w:val="24"/>
          <w:szCs w:val="24"/>
        </w:rPr>
        <w:t xml:space="preserve"> do </w:t>
      </w:r>
      <w:r w:rsidRPr="00B119F3">
        <w:rPr>
          <w:rFonts w:ascii="Times New Roman" w:hAnsi="Times New Roman" w:cs="Times New Roman"/>
          <w:sz w:val="24"/>
          <w:szCs w:val="24"/>
        </w:rPr>
        <w:t xml:space="preserve">Zarządzenia nr </w:t>
      </w:r>
      <w:r w:rsidR="00DA59B2">
        <w:rPr>
          <w:rFonts w:ascii="Times New Roman" w:hAnsi="Times New Roman" w:cs="Times New Roman"/>
          <w:sz w:val="24"/>
          <w:szCs w:val="24"/>
        </w:rPr>
        <w:t>5</w:t>
      </w:r>
      <w:r w:rsidR="001A28F2" w:rsidRPr="00B119F3">
        <w:rPr>
          <w:rFonts w:ascii="Times New Roman" w:hAnsi="Times New Roman" w:cs="Times New Roman"/>
          <w:sz w:val="24"/>
          <w:szCs w:val="24"/>
        </w:rPr>
        <w:t>/12</w:t>
      </w:r>
      <w:r w:rsidRPr="00B119F3">
        <w:rPr>
          <w:rFonts w:ascii="Times New Roman" w:hAnsi="Times New Roman" w:cs="Times New Roman"/>
          <w:sz w:val="24"/>
          <w:szCs w:val="24"/>
        </w:rPr>
        <w:t>/202</w:t>
      </w:r>
      <w:r w:rsidR="001A28F2" w:rsidRPr="00B119F3">
        <w:rPr>
          <w:rFonts w:ascii="Times New Roman" w:hAnsi="Times New Roman" w:cs="Times New Roman"/>
          <w:sz w:val="24"/>
          <w:szCs w:val="24"/>
        </w:rPr>
        <w:t>4</w:t>
      </w:r>
      <w:r w:rsidRPr="00B119F3">
        <w:rPr>
          <w:rFonts w:ascii="Times New Roman" w:hAnsi="Times New Roman" w:cs="Times New Roman"/>
          <w:sz w:val="24"/>
          <w:szCs w:val="24"/>
        </w:rPr>
        <w:t xml:space="preserve"> Burmistrza </w:t>
      </w:r>
      <w:r w:rsidRPr="00A560F8">
        <w:rPr>
          <w:rFonts w:ascii="Times New Roman" w:hAnsi="Times New Roman" w:cs="Times New Roman"/>
          <w:color w:val="000000" w:themeColor="text1"/>
          <w:sz w:val="24"/>
          <w:szCs w:val="24"/>
        </w:rPr>
        <w:t xml:space="preserve">Miasta i Gminy Ryn </w:t>
      </w:r>
      <w:r w:rsidRPr="00B119F3">
        <w:rPr>
          <w:rFonts w:ascii="Times New Roman" w:hAnsi="Times New Roman" w:cs="Times New Roman"/>
          <w:sz w:val="24"/>
          <w:szCs w:val="24"/>
        </w:rPr>
        <w:t>z dnia</w:t>
      </w:r>
      <w:r w:rsidR="00DA59B2">
        <w:rPr>
          <w:rFonts w:ascii="Times New Roman" w:hAnsi="Times New Roman" w:cs="Times New Roman"/>
          <w:sz w:val="24"/>
          <w:szCs w:val="24"/>
        </w:rPr>
        <w:t xml:space="preserve"> 10 </w:t>
      </w:r>
      <w:r w:rsidR="001A28F2" w:rsidRPr="00B119F3">
        <w:rPr>
          <w:rFonts w:ascii="Times New Roman" w:hAnsi="Times New Roman" w:cs="Times New Roman"/>
          <w:sz w:val="24"/>
          <w:szCs w:val="24"/>
        </w:rPr>
        <w:t>grudnia</w:t>
      </w:r>
      <w:r w:rsidRPr="00B119F3">
        <w:rPr>
          <w:rFonts w:ascii="Times New Roman" w:hAnsi="Times New Roman" w:cs="Times New Roman"/>
          <w:sz w:val="24"/>
          <w:szCs w:val="24"/>
        </w:rPr>
        <w:t xml:space="preserve"> 202</w:t>
      </w:r>
      <w:r w:rsidR="001A28F2" w:rsidRPr="00B119F3">
        <w:rPr>
          <w:rFonts w:ascii="Times New Roman" w:hAnsi="Times New Roman" w:cs="Times New Roman"/>
          <w:sz w:val="24"/>
          <w:szCs w:val="24"/>
        </w:rPr>
        <w:t>4</w:t>
      </w:r>
      <w:r w:rsidRPr="00B119F3">
        <w:rPr>
          <w:rFonts w:ascii="Times New Roman" w:hAnsi="Times New Roman" w:cs="Times New Roman"/>
          <w:sz w:val="24"/>
          <w:szCs w:val="24"/>
        </w:rPr>
        <w:t xml:space="preserve"> roku</w:t>
      </w:r>
      <w:r w:rsidR="004F31D1" w:rsidRPr="00B119F3">
        <w:rPr>
          <w:rFonts w:ascii="Times New Roman" w:hAnsi="Times New Roman" w:cs="Times New Roman"/>
          <w:sz w:val="24"/>
          <w:szCs w:val="24"/>
        </w:rPr>
        <w:t xml:space="preserve"> </w:t>
      </w:r>
      <w:r w:rsidR="004F31D1" w:rsidRPr="00A560F8">
        <w:rPr>
          <w:rFonts w:ascii="Times New Roman" w:hAnsi="Times New Roman" w:cs="Times New Roman"/>
          <w:color w:val="000000" w:themeColor="text1"/>
          <w:sz w:val="24"/>
          <w:szCs w:val="24"/>
        </w:rPr>
        <w:t>oraz po zatwierdzeniu tych dokumentów prze</w:t>
      </w:r>
      <w:r w:rsidR="00DA59B2">
        <w:rPr>
          <w:rFonts w:ascii="Times New Roman" w:hAnsi="Times New Roman" w:cs="Times New Roman"/>
          <w:color w:val="000000" w:themeColor="text1"/>
          <w:sz w:val="24"/>
          <w:szCs w:val="24"/>
        </w:rPr>
        <w:t>z</w:t>
      </w:r>
      <w:r w:rsidR="004F31D1" w:rsidRPr="00A560F8">
        <w:rPr>
          <w:rFonts w:ascii="Times New Roman" w:hAnsi="Times New Roman" w:cs="Times New Roman"/>
          <w:color w:val="000000" w:themeColor="text1"/>
          <w:sz w:val="24"/>
          <w:szCs w:val="24"/>
        </w:rPr>
        <w:t xml:space="preserve"> osobę upoważnioną do odbioru prac ze strony Zleceniodawcy w terminie 14 dni.</w:t>
      </w:r>
    </w:p>
    <w:p w14:paraId="530A730E" w14:textId="3A0C6759" w:rsidR="00C33C82" w:rsidRPr="00D95ED2" w:rsidRDefault="004F31D1"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w:t>
      </w:r>
      <w:r w:rsidR="00E559A5">
        <w:rPr>
          <w:rFonts w:ascii="Times New Roman" w:hAnsi="Times New Roman" w:cs="Times New Roman"/>
          <w:b/>
          <w:bCs/>
          <w:sz w:val="24"/>
          <w:szCs w:val="24"/>
        </w:rPr>
        <w:t>8</w:t>
      </w:r>
    </w:p>
    <w:p w14:paraId="27F66BFB" w14:textId="0F0AE3F0" w:rsidR="004F31D1" w:rsidRDefault="00C323D4" w:rsidP="00D95ED2">
      <w:pPr>
        <w:pStyle w:val="Bezodstpw"/>
        <w:jc w:val="center"/>
        <w:rPr>
          <w:rFonts w:ascii="Times New Roman" w:hAnsi="Times New Roman" w:cs="Times New Roman"/>
          <w:b/>
          <w:bCs/>
          <w:sz w:val="24"/>
          <w:szCs w:val="24"/>
        </w:rPr>
      </w:pPr>
      <w:r w:rsidRPr="00D95ED2">
        <w:rPr>
          <w:rFonts w:ascii="Times New Roman" w:hAnsi="Times New Roman" w:cs="Times New Roman"/>
          <w:b/>
          <w:bCs/>
          <w:sz w:val="24"/>
          <w:szCs w:val="24"/>
        </w:rPr>
        <w:t>Zwrot środków finansowych i kary umowne</w:t>
      </w:r>
    </w:p>
    <w:p w14:paraId="04646725" w14:textId="77777777" w:rsidR="00D95ED2" w:rsidRPr="00D95ED2" w:rsidRDefault="00D95ED2" w:rsidP="00D95ED2">
      <w:pPr>
        <w:pStyle w:val="Bezodstpw"/>
        <w:jc w:val="center"/>
        <w:rPr>
          <w:rFonts w:ascii="Times New Roman" w:hAnsi="Times New Roman" w:cs="Times New Roman"/>
          <w:b/>
          <w:bCs/>
          <w:sz w:val="24"/>
          <w:szCs w:val="24"/>
        </w:rPr>
      </w:pPr>
    </w:p>
    <w:p w14:paraId="6972F39B" w14:textId="6C7EEEFB" w:rsidR="00C323D4" w:rsidRPr="00A560F8" w:rsidRDefault="00C323D4" w:rsidP="00A560F8">
      <w:pPr>
        <w:pStyle w:val="Akapitzlist"/>
        <w:numPr>
          <w:ilvl w:val="0"/>
          <w:numId w:val="20"/>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W przypadku nieterminowego lub niezgodnego z zawartymi ustaleniami wykonania umowy  Zleceniodawca może odpowiednio do sytuacji:</w:t>
      </w:r>
    </w:p>
    <w:p w14:paraId="7303FE8F" w14:textId="1AF63016" w:rsidR="00C323D4" w:rsidRPr="00A560F8" w:rsidRDefault="00C323D4" w:rsidP="00A560F8">
      <w:pPr>
        <w:pStyle w:val="Akapitzlist"/>
        <w:numPr>
          <w:ilvl w:val="0"/>
          <w:numId w:val="21"/>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Wstrzymać przekazywanie środków publicznych do czasu wykonania prac lub usunięcia nieprawidłowości</w:t>
      </w:r>
    </w:p>
    <w:p w14:paraId="15D8D532" w14:textId="500A5094" w:rsidR="00C323D4" w:rsidRPr="00A560F8" w:rsidRDefault="00C323D4" w:rsidP="00A560F8">
      <w:pPr>
        <w:pStyle w:val="Akapitzlist"/>
        <w:numPr>
          <w:ilvl w:val="0"/>
          <w:numId w:val="21"/>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Obniżyć kwotę przekazywanych środków</w:t>
      </w:r>
    </w:p>
    <w:p w14:paraId="4D2D7CB5" w14:textId="7ACD53A3" w:rsidR="00C323D4" w:rsidRPr="00A560F8" w:rsidRDefault="00C323D4" w:rsidP="00A560F8">
      <w:pPr>
        <w:pStyle w:val="Akapitzlist"/>
        <w:numPr>
          <w:ilvl w:val="0"/>
          <w:numId w:val="21"/>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Rozwiązać umowę w trybie natychmiastowym bez wypłaty części lub całości wynagrodzenia.</w:t>
      </w:r>
    </w:p>
    <w:p w14:paraId="72E24FE4" w14:textId="58367EEA" w:rsidR="00C323D4" w:rsidRPr="00A560F8" w:rsidRDefault="00C323D4" w:rsidP="00A560F8">
      <w:pPr>
        <w:pStyle w:val="Akapitzlist"/>
        <w:numPr>
          <w:ilvl w:val="0"/>
          <w:numId w:val="20"/>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lastRenderedPageBreak/>
        <w:t>Z chwilą niedotrzymania terminu realizacji przedmiotowego zadania lub nieprawidłowego (niepełnego) wykonania zadań określonych w złożonej ofercie Zleceniodawca zastosuje kary umowne w wysokości odpowiednio 1% wartości umowy za każdy dzień zwłoki lub 10% wartości umowy za każde nienależ</w:t>
      </w:r>
      <w:r w:rsidR="00B85274" w:rsidRPr="00A560F8">
        <w:rPr>
          <w:rFonts w:ascii="Times New Roman" w:hAnsi="Times New Roman" w:cs="Times New Roman"/>
          <w:color w:val="000000" w:themeColor="text1"/>
          <w:sz w:val="24"/>
          <w:szCs w:val="24"/>
        </w:rPr>
        <w:t>ycie wykonane zadanie.</w:t>
      </w:r>
    </w:p>
    <w:p w14:paraId="1BCC3C38" w14:textId="2DC07FDB" w:rsidR="00B85274" w:rsidRPr="00A560F8" w:rsidRDefault="00B85274" w:rsidP="00A560F8">
      <w:pPr>
        <w:pStyle w:val="Akapitzlist"/>
        <w:numPr>
          <w:ilvl w:val="0"/>
          <w:numId w:val="20"/>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Zleceniodawca zastrzega sobie prawo do obciążenia Zleceniobiorcy karą umowną w wysokości 30% wartości umowy w przypadku:</w:t>
      </w:r>
    </w:p>
    <w:p w14:paraId="0810F4E0" w14:textId="0B8AF77F" w:rsidR="00B85274" w:rsidRPr="00A560F8" w:rsidRDefault="00B85274" w:rsidP="00A560F8">
      <w:pPr>
        <w:pStyle w:val="Akapitzlist"/>
        <w:numPr>
          <w:ilvl w:val="0"/>
          <w:numId w:val="22"/>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Braku potwierdzenia zatrudnienia kadry,</w:t>
      </w:r>
    </w:p>
    <w:p w14:paraId="1FBE55DC" w14:textId="5902B792" w:rsidR="00B85274" w:rsidRPr="00A560F8" w:rsidRDefault="00B85274" w:rsidP="00A560F8">
      <w:pPr>
        <w:pStyle w:val="Akapitzlist"/>
        <w:numPr>
          <w:ilvl w:val="0"/>
          <w:numId w:val="22"/>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Zatrudnienia kadry nieposiadającej kwalifikacji, doświadczenia i aktualnych badań sanitarno-epidemiologicznych określonych w ustawie,</w:t>
      </w:r>
    </w:p>
    <w:p w14:paraId="7D99AB1D" w14:textId="2491633E" w:rsidR="00A560F8" w:rsidRPr="00A560F8" w:rsidRDefault="00B85274" w:rsidP="00A560F8">
      <w:pPr>
        <w:pStyle w:val="Akapitzlist"/>
        <w:numPr>
          <w:ilvl w:val="0"/>
          <w:numId w:val="22"/>
        </w:numPr>
        <w:spacing w:after="200" w:line="276" w:lineRule="auto"/>
        <w:jc w:val="both"/>
        <w:rPr>
          <w:rFonts w:ascii="Times New Roman" w:hAnsi="Times New Roman" w:cs="Times New Roman"/>
          <w:color w:val="000000" w:themeColor="text1"/>
          <w:sz w:val="24"/>
          <w:szCs w:val="24"/>
        </w:rPr>
      </w:pPr>
      <w:r w:rsidRPr="00A560F8">
        <w:rPr>
          <w:rFonts w:ascii="Times New Roman" w:hAnsi="Times New Roman" w:cs="Times New Roman"/>
          <w:color w:val="000000" w:themeColor="text1"/>
          <w:sz w:val="24"/>
          <w:szCs w:val="24"/>
        </w:rPr>
        <w:t xml:space="preserve">Zatrudnienia kadry w liczbie niewystarczającej w stosunku do liczby dzieci w grupie, przy uwzględnieniu zapisów art. 15 ust. 1 i ust. 2 </w:t>
      </w:r>
      <w:r w:rsidR="00A560F8" w:rsidRPr="00A560F8">
        <w:rPr>
          <w:rFonts w:ascii="Times New Roman" w:hAnsi="Times New Roman" w:cs="Times New Roman"/>
          <w:color w:val="000000" w:themeColor="text1"/>
          <w:sz w:val="24"/>
          <w:szCs w:val="24"/>
        </w:rPr>
        <w:t>Ustawy.</w:t>
      </w:r>
    </w:p>
    <w:p w14:paraId="64D7CDBE" w14:textId="696530D7" w:rsidR="00A560F8" w:rsidRPr="00A560F8" w:rsidRDefault="00A560F8" w:rsidP="00A560F8">
      <w:pPr>
        <w:spacing w:before="240"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 xml:space="preserve">§ </w:t>
      </w:r>
      <w:r w:rsidR="00E559A5">
        <w:rPr>
          <w:rFonts w:ascii="Times New Roman" w:hAnsi="Times New Roman" w:cs="Times New Roman"/>
          <w:b/>
          <w:spacing w:val="6"/>
          <w:sz w:val="24"/>
          <w:szCs w:val="24"/>
        </w:rPr>
        <w:t>9</w:t>
      </w:r>
    </w:p>
    <w:p w14:paraId="45FCE7D0"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Rozwiązanie umowy za porozumieniem Stron</w:t>
      </w:r>
    </w:p>
    <w:p w14:paraId="1255DEB9"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p>
    <w:p w14:paraId="034E0F9D" w14:textId="44D84718" w:rsidR="00A560F8" w:rsidRPr="001A28F2" w:rsidRDefault="00A560F8" w:rsidP="00A560F8">
      <w:pPr>
        <w:spacing w:after="0" w:line="276" w:lineRule="auto"/>
        <w:ind w:left="312" w:right="28" w:hanging="284"/>
        <w:jc w:val="both"/>
        <w:rPr>
          <w:rFonts w:ascii="Times New Roman" w:hAnsi="Times New Roman" w:cs="Times New Roman"/>
          <w:color w:val="FF0000"/>
          <w:spacing w:val="6"/>
          <w:sz w:val="24"/>
          <w:szCs w:val="24"/>
        </w:rPr>
      </w:pPr>
      <w:r w:rsidRPr="00A560F8">
        <w:rPr>
          <w:rFonts w:ascii="Times New Roman" w:hAnsi="Times New Roman" w:cs="Times New Roman"/>
          <w:spacing w:val="6"/>
          <w:sz w:val="24"/>
          <w:szCs w:val="24"/>
        </w:rPr>
        <w:t>1.</w:t>
      </w:r>
      <w:r w:rsidRPr="00A560F8">
        <w:rPr>
          <w:rFonts w:ascii="Times New Roman" w:hAnsi="Times New Roman" w:cs="Times New Roman"/>
          <w:spacing w:val="6"/>
          <w:sz w:val="24"/>
          <w:szCs w:val="24"/>
        </w:rPr>
        <w:tab/>
      </w:r>
      <w:r w:rsidRPr="00DA59B2">
        <w:rPr>
          <w:rFonts w:ascii="Times New Roman" w:hAnsi="Times New Roman" w:cs="Times New Roman"/>
          <w:spacing w:val="6"/>
          <w:sz w:val="24"/>
          <w:szCs w:val="24"/>
        </w:rPr>
        <w:t xml:space="preserve">Umowa może być rozwiązana na mocy porozumienia Stron </w:t>
      </w:r>
      <w:r w:rsidR="001A28F2" w:rsidRPr="00DA59B2">
        <w:rPr>
          <w:rFonts w:ascii="Times New Roman" w:hAnsi="Times New Roman" w:cs="Times New Roman"/>
          <w:spacing w:val="6"/>
          <w:sz w:val="24"/>
          <w:szCs w:val="24"/>
        </w:rPr>
        <w:t>z zachowaniem jednomiesięcznego okresu wypowiedzenia.</w:t>
      </w:r>
    </w:p>
    <w:p w14:paraId="64B9BA8C" w14:textId="77777777" w:rsidR="00A560F8" w:rsidRPr="00A560F8" w:rsidRDefault="00A560F8"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2.</w:t>
      </w:r>
      <w:r w:rsidRPr="00A560F8">
        <w:rPr>
          <w:rFonts w:ascii="Times New Roman" w:hAnsi="Times New Roman" w:cs="Times New Roman"/>
          <w:spacing w:val="6"/>
          <w:sz w:val="24"/>
          <w:szCs w:val="24"/>
        </w:rPr>
        <w:tab/>
        <w:t xml:space="preserve">W przypadku rozwiązania umowy w trybie określonym w ust. 1 skutki finansowe </w:t>
      </w:r>
      <w:r w:rsidRPr="00A560F8">
        <w:rPr>
          <w:rFonts w:ascii="Times New Roman" w:hAnsi="Times New Roman" w:cs="Times New Roman"/>
          <w:spacing w:val="6"/>
          <w:sz w:val="24"/>
          <w:szCs w:val="24"/>
        </w:rPr>
        <w:br/>
        <w:t xml:space="preserve">i obowiązek zwrotu środków finansowych Strony określą w protokole. </w:t>
      </w:r>
    </w:p>
    <w:p w14:paraId="443675C3" w14:textId="09395F9F" w:rsidR="00A560F8" w:rsidRPr="00A560F8" w:rsidRDefault="00A560F8" w:rsidP="00A560F8">
      <w:pPr>
        <w:spacing w:before="240"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 xml:space="preserve">§ </w:t>
      </w:r>
      <w:r w:rsidR="00E559A5">
        <w:rPr>
          <w:rFonts w:ascii="Times New Roman" w:hAnsi="Times New Roman" w:cs="Times New Roman"/>
          <w:b/>
          <w:spacing w:val="6"/>
          <w:sz w:val="24"/>
          <w:szCs w:val="24"/>
        </w:rPr>
        <w:t>10</w:t>
      </w:r>
    </w:p>
    <w:p w14:paraId="78508FB4"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Odstąpienie od umowy przez Zleceniobiorcę</w:t>
      </w:r>
    </w:p>
    <w:p w14:paraId="45A5F2BD"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p>
    <w:p w14:paraId="0A5E0A5D" w14:textId="53FFA6D7" w:rsidR="00A560F8" w:rsidRPr="00A560F8" w:rsidRDefault="00A560F8" w:rsidP="00A560F8">
      <w:pPr>
        <w:pStyle w:val="Akapitzlist"/>
        <w:numPr>
          <w:ilvl w:val="0"/>
          <w:numId w:val="24"/>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54C0531F" w14:textId="77777777" w:rsidR="00A560F8" w:rsidRPr="00A560F8" w:rsidRDefault="00A560F8"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2.</w:t>
      </w:r>
      <w:r w:rsidRPr="00A560F8">
        <w:rPr>
          <w:rFonts w:ascii="Times New Roman" w:hAnsi="Times New Roman" w:cs="Times New Roman"/>
          <w:spacing w:val="6"/>
          <w:sz w:val="24"/>
          <w:szCs w:val="24"/>
        </w:rPr>
        <w:tab/>
        <w:t xml:space="preserve">Zleceniobiorca może odstąpić od umowy, nie później jednak niż do dnia przekazania dotacji, jeżeli Zleceniodawca nie przekaże dotacji w terminie określonym w umowie. </w:t>
      </w:r>
    </w:p>
    <w:p w14:paraId="7141B515" w14:textId="77777777" w:rsidR="00A560F8" w:rsidRPr="00A560F8" w:rsidRDefault="00A560F8" w:rsidP="00A560F8">
      <w:pPr>
        <w:spacing w:after="0" w:line="276" w:lineRule="auto"/>
        <w:ind w:right="28"/>
        <w:jc w:val="both"/>
        <w:rPr>
          <w:rFonts w:ascii="Times New Roman" w:hAnsi="Times New Roman" w:cs="Times New Roman"/>
          <w:spacing w:val="6"/>
          <w:sz w:val="24"/>
          <w:szCs w:val="24"/>
        </w:rPr>
      </w:pPr>
    </w:p>
    <w:p w14:paraId="00CCEB42" w14:textId="5E0692A8" w:rsidR="00A560F8" w:rsidRPr="00A560F8" w:rsidRDefault="00A560F8" w:rsidP="00A560F8">
      <w:pPr>
        <w:spacing w:before="240"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 1</w:t>
      </w:r>
      <w:r w:rsidR="00E559A5">
        <w:rPr>
          <w:rFonts w:ascii="Times New Roman" w:hAnsi="Times New Roman" w:cs="Times New Roman"/>
          <w:b/>
          <w:spacing w:val="6"/>
          <w:sz w:val="24"/>
          <w:szCs w:val="24"/>
        </w:rPr>
        <w:t>1</w:t>
      </w:r>
    </w:p>
    <w:p w14:paraId="5069E392"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Rozwiązanie umowy przez Zleceniodawcę</w:t>
      </w:r>
    </w:p>
    <w:p w14:paraId="094C3268"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p>
    <w:p w14:paraId="4B3680F8" w14:textId="77777777" w:rsidR="00A560F8" w:rsidRPr="00A560F8" w:rsidRDefault="00A560F8"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1.</w:t>
      </w:r>
      <w:r w:rsidRPr="00A560F8">
        <w:rPr>
          <w:rFonts w:ascii="Times New Roman" w:hAnsi="Times New Roman" w:cs="Times New Roman"/>
          <w:spacing w:val="6"/>
          <w:sz w:val="24"/>
          <w:szCs w:val="24"/>
        </w:rPr>
        <w:tab/>
        <w:t xml:space="preserve">Umowa może być rozwiązana przez Zleceniodawcę ze skutkiem natychmiastowym </w:t>
      </w:r>
      <w:r w:rsidRPr="00A560F8">
        <w:rPr>
          <w:rFonts w:ascii="Times New Roman" w:hAnsi="Times New Roman" w:cs="Times New Roman"/>
          <w:spacing w:val="6"/>
          <w:sz w:val="24"/>
          <w:szCs w:val="24"/>
        </w:rPr>
        <w:br/>
        <w:t>w przypadku:</w:t>
      </w:r>
    </w:p>
    <w:p w14:paraId="04FE84FC" w14:textId="77777777" w:rsidR="00A560F8" w:rsidRPr="00A560F8" w:rsidRDefault="00A560F8" w:rsidP="00A560F8">
      <w:pPr>
        <w:pStyle w:val="Akapitzlist"/>
        <w:numPr>
          <w:ilvl w:val="0"/>
          <w:numId w:val="23"/>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wykorzystywania udzielonej dotacji niezgodnie z przeznaczeniem lub pobrania w nadmiernej wysokości lub nienależnie, tj. bez podstawy prawnej;</w:t>
      </w:r>
    </w:p>
    <w:p w14:paraId="334077B0" w14:textId="77777777" w:rsidR="00A560F8" w:rsidRPr="00A560F8" w:rsidRDefault="00A560F8" w:rsidP="00A560F8">
      <w:pPr>
        <w:pStyle w:val="Akapitzlist"/>
        <w:numPr>
          <w:ilvl w:val="0"/>
          <w:numId w:val="23"/>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nieterminowego oraz nienależytego wykonywania umowy, w szczególności zmniejszenia zakresu rzeczowego realizowanego zadania publicznego; </w:t>
      </w:r>
    </w:p>
    <w:p w14:paraId="4B3C60FF" w14:textId="77777777" w:rsidR="00A560F8" w:rsidRPr="00A560F8" w:rsidRDefault="00A560F8" w:rsidP="00A560F8">
      <w:pPr>
        <w:pStyle w:val="Akapitzlist"/>
        <w:numPr>
          <w:ilvl w:val="0"/>
          <w:numId w:val="23"/>
        </w:numPr>
        <w:spacing w:before="40"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przekazania przez Zleceniobiorcę części lub całości dotacji osobie trzeciej </w:t>
      </w:r>
      <w:r w:rsidRPr="00A560F8">
        <w:rPr>
          <w:rFonts w:ascii="Times New Roman" w:hAnsi="Times New Roman" w:cs="Times New Roman"/>
          <w:spacing w:val="6"/>
          <w:sz w:val="24"/>
          <w:szCs w:val="24"/>
        </w:rPr>
        <w:br/>
        <w:t>w sposób niezgodny z niniejszą umową;</w:t>
      </w:r>
    </w:p>
    <w:p w14:paraId="6661EA1B" w14:textId="11B0711B" w:rsidR="00A560F8" w:rsidRPr="00A560F8" w:rsidRDefault="00A560F8" w:rsidP="00A560F8">
      <w:pPr>
        <w:pStyle w:val="Akapitzlist"/>
        <w:numPr>
          <w:ilvl w:val="0"/>
          <w:numId w:val="23"/>
        </w:numPr>
        <w:spacing w:before="40"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lastRenderedPageBreak/>
        <w:t xml:space="preserve">nieprzedłożenia przez Zleceniobiorcę sprawozdania z wykonania zadania publicznego w terminie określonym i na zasadach określonych w niniejszej umowie; </w:t>
      </w:r>
    </w:p>
    <w:p w14:paraId="555EF4FC" w14:textId="38EFDAF9" w:rsidR="00A560F8" w:rsidRPr="00A560F8" w:rsidRDefault="00A560F8" w:rsidP="00A560F8">
      <w:pPr>
        <w:pStyle w:val="Akapitzlist"/>
        <w:numPr>
          <w:ilvl w:val="0"/>
          <w:numId w:val="23"/>
        </w:numPr>
        <w:spacing w:before="40"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odmowy poddania się przez Zleceniobiorcę kontroli albo niedoprowadzenia przez Zleceniobiorcę w terminie określonym przez Zleceniodawcę do usunięcia stwierdzonych nieprawidłowości;</w:t>
      </w:r>
    </w:p>
    <w:p w14:paraId="36E945F5" w14:textId="77777777" w:rsidR="00A560F8" w:rsidRPr="00A560F8" w:rsidRDefault="00A560F8" w:rsidP="00A560F8">
      <w:pPr>
        <w:pStyle w:val="Akapitzlist"/>
        <w:numPr>
          <w:ilvl w:val="0"/>
          <w:numId w:val="23"/>
        </w:numPr>
        <w:spacing w:before="40"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twierdzenia, że oferta na realizację zadania publicznego była nieważna lub została złożona przez osoby do tego nieuprawnione. </w:t>
      </w:r>
    </w:p>
    <w:p w14:paraId="23897F30" w14:textId="6CE12CC7" w:rsidR="00A560F8" w:rsidRDefault="00A560F8" w:rsidP="00A560F8">
      <w:pPr>
        <w:pStyle w:val="Akapitzlist"/>
        <w:numPr>
          <w:ilvl w:val="0"/>
          <w:numId w:val="24"/>
        </w:numPr>
        <w:spacing w:after="0" w:line="276" w:lineRule="auto"/>
        <w:ind w:right="28"/>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 xml:space="preserve">Zleceniodawca, rozwiązując umowę, określi kwotę dotacji podlegającą zwrotowi </w:t>
      </w:r>
      <w:r w:rsidRPr="00A560F8">
        <w:rPr>
          <w:rFonts w:ascii="Times New Roman" w:hAnsi="Times New Roman" w:cs="Times New Roman"/>
          <w:spacing w:val="6"/>
          <w:sz w:val="24"/>
          <w:szCs w:val="24"/>
        </w:rPr>
        <w:br/>
        <w:t xml:space="preserve">w wyniku stwierdzenia okoliczności, o których mowa w ust. 1, wraz </w:t>
      </w:r>
      <w:r w:rsidRPr="00A560F8">
        <w:rPr>
          <w:rFonts w:ascii="Times New Roman" w:hAnsi="Times New Roman" w:cs="Times New Roman"/>
          <w:spacing w:val="6"/>
          <w:sz w:val="24"/>
          <w:szCs w:val="24"/>
        </w:rPr>
        <w:br/>
        <w:t xml:space="preserve">z odsetkami w wysokości określonej jak dla zaległości podatkowych, naliczanymi </w:t>
      </w:r>
      <w:r w:rsidRPr="00A560F8">
        <w:rPr>
          <w:rFonts w:ascii="Times New Roman" w:hAnsi="Times New Roman" w:cs="Times New Roman"/>
          <w:spacing w:val="6"/>
          <w:sz w:val="24"/>
          <w:szCs w:val="24"/>
        </w:rPr>
        <w:br/>
        <w:t xml:space="preserve">od dnia przekazania dotacji, termin jej zwrotu oraz nazwę i numer rachunku bankowego, na który należy dokonać wpłaty. </w:t>
      </w:r>
    </w:p>
    <w:p w14:paraId="67E50DCE" w14:textId="77777777" w:rsidR="00D95ED2" w:rsidRPr="00A560F8" w:rsidRDefault="00D95ED2" w:rsidP="00D95ED2">
      <w:pPr>
        <w:pStyle w:val="Akapitzlist"/>
        <w:spacing w:after="0" w:line="276" w:lineRule="auto"/>
        <w:ind w:left="388" w:right="28"/>
        <w:jc w:val="both"/>
        <w:rPr>
          <w:rFonts w:ascii="Times New Roman" w:hAnsi="Times New Roman" w:cs="Times New Roman"/>
          <w:spacing w:val="6"/>
          <w:sz w:val="24"/>
          <w:szCs w:val="24"/>
        </w:rPr>
      </w:pPr>
    </w:p>
    <w:p w14:paraId="7598F6E6" w14:textId="3BD45EA5" w:rsidR="00A560F8" w:rsidRPr="00A560F8" w:rsidRDefault="00A560F8" w:rsidP="00A560F8">
      <w:pPr>
        <w:spacing w:after="0" w:line="276" w:lineRule="auto"/>
        <w:ind w:left="28" w:right="28"/>
        <w:jc w:val="center"/>
        <w:rPr>
          <w:rFonts w:ascii="Times New Roman" w:hAnsi="Times New Roman" w:cs="Times New Roman"/>
          <w:spacing w:val="6"/>
          <w:sz w:val="24"/>
          <w:szCs w:val="24"/>
        </w:rPr>
      </w:pPr>
      <w:r w:rsidRPr="00A560F8">
        <w:rPr>
          <w:rFonts w:ascii="Times New Roman" w:hAnsi="Times New Roman" w:cs="Times New Roman"/>
          <w:b/>
          <w:spacing w:val="6"/>
          <w:sz w:val="24"/>
          <w:szCs w:val="24"/>
        </w:rPr>
        <w:t>§ 1</w:t>
      </w:r>
      <w:r w:rsidR="00E559A5">
        <w:rPr>
          <w:rFonts w:ascii="Times New Roman" w:hAnsi="Times New Roman" w:cs="Times New Roman"/>
          <w:b/>
          <w:spacing w:val="6"/>
          <w:sz w:val="24"/>
          <w:szCs w:val="24"/>
        </w:rPr>
        <w:t>2</w:t>
      </w:r>
    </w:p>
    <w:p w14:paraId="0844D709"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Zakaz zbywania rzeczy zakupionych za środki pochodzące z dotacji</w:t>
      </w:r>
    </w:p>
    <w:p w14:paraId="53FA22F3"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p>
    <w:p w14:paraId="3E1BA456" w14:textId="77777777" w:rsidR="00A560F8" w:rsidRPr="00A560F8" w:rsidRDefault="00A560F8"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1.</w:t>
      </w:r>
      <w:r w:rsidRPr="00A560F8">
        <w:rPr>
          <w:rFonts w:ascii="Times New Roman" w:hAnsi="Times New Roman" w:cs="Times New Roman"/>
          <w:spacing w:val="6"/>
          <w:sz w:val="24"/>
          <w:szCs w:val="24"/>
        </w:rPr>
        <w:tab/>
        <w:t xml:space="preserve">Zleceniobiorca zobowiązuje się do niezbywania związanych z realizacją zadania rzeczy zakupionych na swoją rzecz za środki pochodzące z dotacji przez okres 5 lat od dnia dokonania ich zakupu. </w:t>
      </w:r>
    </w:p>
    <w:p w14:paraId="457C4BD6" w14:textId="77777777" w:rsidR="00A560F8" w:rsidRPr="00A560F8" w:rsidRDefault="00A560F8"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2.</w:t>
      </w:r>
      <w:r w:rsidRPr="00A560F8">
        <w:rPr>
          <w:rFonts w:ascii="Times New Roman" w:hAnsi="Times New Roman" w:cs="Times New Roman"/>
          <w:spacing w:val="6"/>
          <w:sz w:val="24"/>
          <w:szCs w:val="24"/>
        </w:rPr>
        <w:tab/>
        <w:t>Z ważnych przyczyn Zleceniodawca może wyrazić zgodę na zbycie rzeczy przed upływem terminu, o którym mowa w ust. 1, pod warunkiem że Zleceniobiorca zobowiąże się przeznaczyć środki pozyskane ze zbycia rzeczy na realizację celów statutowych.</w:t>
      </w:r>
    </w:p>
    <w:p w14:paraId="4C762D5A" w14:textId="77777777" w:rsidR="00A560F8" w:rsidRPr="00A560F8" w:rsidRDefault="00A560F8" w:rsidP="00A560F8">
      <w:pPr>
        <w:spacing w:after="0" w:line="276" w:lineRule="auto"/>
        <w:ind w:right="28"/>
        <w:jc w:val="both"/>
        <w:rPr>
          <w:rFonts w:ascii="Times New Roman" w:hAnsi="Times New Roman" w:cs="Times New Roman"/>
          <w:spacing w:val="6"/>
          <w:sz w:val="24"/>
          <w:szCs w:val="24"/>
        </w:rPr>
      </w:pPr>
    </w:p>
    <w:p w14:paraId="6CB6C303" w14:textId="6F515023"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 1</w:t>
      </w:r>
      <w:r w:rsidR="00E559A5">
        <w:rPr>
          <w:rFonts w:ascii="Times New Roman" w:hAnsi="Times New Roman" w:cs="Times New Roman"/>
          <w:b/>
          <w:spacing w:val="6"/>
          <w:sz w:val="24"/>
          <w:szCs w:val="24"/>
        </w:rPr>
        <w:t>3</w:t>
      </w:r>
    </w:p>
    <w:p w14:paraId="3A644AD1"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Forma pisemna oświadczeń</w:t>
      </w:r>
    </w:p>
    <w:p w14:paraId="3497102A"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p>
    <w:p w14:paraId="2253E5BD" w14:textId="77777777" w:rsidR="00A560F8" w:rsidRPr="00A560F8" w:rsidRDefault="00A560F8"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1.</w:t>
      </w:r>
      <w:r w:rsidRPr="00A560F8">
        <w:rPr>
          <w:rFonts w:ascii="Times New Roman" w:hAnsi="Times New Roman" w:cs="Times New Roman"/>
          <w:spacing w:val="6"/>
          <w:sz w:val="24"/>
          <w:szCs w:val="24"/>
        </w:rPr>
        <w:tab/>
        <w:t xml:space="preserve">Wszelkie zmiany, uzupełnienia i oświadczenia składane w związku z niniejszą umową wymagają formy pisemnej pod rygorem nieważności i mogą być dokonywane </w:t>
      </w:r>
      <w:r w:rsidRPr="00A560F8">
        <w:rPr>
          <w:rFonts w:ascii="Times New Roman" w:hAnsi="Times New Roman" w:cs="Times New Roman"/>
          <w:spacing w:val="6"/>
          <w:sz w:val="24"/>
          <w:szCs w:val="24"/>
        </w:rPr>
        <w:br/>
        <w:t xml:space="preserve">w zakresie niewpływającym na zmianę kryteriów wyboru oferty Zleceniobiorcy. </w:t>
      </w:r>
    </w:p>
    <w:p w14:paraId="07A14C45" w14:textId="77777777" w:rsidR="00A560F8" w:rsidRPr="00A560F8" w:rsidRDefault="00A560F8"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2.</w:t>
      </w:r>
      <w:r w:rsidRPr="00A560F8">
        <w:rPr>
          <w:rFonts w:ascii="Times New Roman" w:hAnsi="Times New Roman" w:cs="Times New Roman"/>
          <w:spacing w:val="6"/>
          <w:sz w:val="24"/>
          <w:szCs w:val="24"/>
        </w:rPr>
        <w:tab/>
        <w:t xml:space="preserve">Wszelkie wątpliwości związane z realizacją niniejszej umowy będą wyjaśniane </w:t>
      </w:r>
      <w:r w:rsidRPr="00A560F8">
        <w:rPr>
          <w:rFonts w:ascii="Times New Roman" w:hAnsi="Times New Roman" w:cs="Times New Roman"/>
          <w:spacing w:val="6"/>
          <w:sz w:val="24"/>
          <w:szCs w:val="24"/>
        </w:rPr>
        <w:br/>
        <w:t>w formie pisemnej lub za pomocą środków komunikacji elektronicznej.</w:t>
      </w:r>
    </w:p>
    <w:p w14:paraId="51F7A6EB" w14:textId="44A76239" w:rsidR="00A560F8" w:rsidRPr="00A560F8" w:rsidRDefault="00A560F8" w:rsidP="00A560F8">
      <w:pPr>
        <w:spacing w:before="520"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 1</w:t>
      </w:r>
      <w:r w:rsidR="00E559A5">
        <w:rPr>
          <w:rFonts w:ascii="Times New Roman" w:hAnsi="Times New Roman" w:cs="Times New Roman"/>
          <w:b/>
          <w:spacing w:val="6"/>
          <w:sz w:val="24"/>
          <w:szCs w:val="24"/>
        </w:rPr>
        <w:t>4</w:t>
      </w:r>
    </w:p>
    <w:p w14:paraId="24CB5386"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Odpowiedzialność wobec osób trzecich</w:t>
      </w:r>
    </w:p>
    <w:p w14:paraId="27500077"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p>
    <w:p w14:paraId="432EA554" w14:textId="77777777" w:rsidR="00A560F8" w:rsidRPr="00A560F8" w:rsidRDefault="00A560F8"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1.</w:t>
      </w:r>
      <w:r w:rsidRPr="00A560F8">
        <w:rPr>
          <w:rFonts w:ascii="Times New Roman" w:hAnsi="Times New Roman" w:cs="Times New Roman"/>
          <w:spacing w:val="6"/>
          <w:sz w:val="24"/>
          <w:szCs w:val="24"/>
        </w:rPr>
        <w:tab/>
        <w:t xml:space="preserve">Zleceniobiorca ponosi wyłączną odpowiedzialność wobec osób trzecich </w:t>
      </w:r>
      <w:r w:rsidRPr="00A560F8">
        <w:rPr>
          <w:rFonts w:ascii="Times New Roman" w:hAnsi="Times New Roman" w:cs="Times New Roman"/>
          <w:spacing w:val="6"/>
          <w:sz w:val="24"/>
          <w:szCs w:val="24"/>
        </w:rPr>
        <w:br/>
        <w:t xml:space="preserve">za szkody powstałe w związku z realizacją zadania publicznego. </w:t>
      </w:r>
    </w:p>
    <w:p w14:paraId="6F896805" w14:textId="77777777" w:rsidR="00A560F8" w:rsidRPr="00A560F8" w:rsidRDefault="00A560F8"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2.</w:t>
      </w:r>
      <w:r w:rsidRPr="00A560F8">
        <w:rPr>
          <w:rFonts w:ascii="Times New Roman" w:hAnsi="Times New Roman" w:cs="Times New Roman"/>
          <w:spacing w:val="6"/>
          <w:sz w:val="24"/>
          <w:szCs w:val="24"/>
        </w:rPr>
        <w:tab/>
        <w:t xml:space="preserve">W zakresie związanym z realizacją zadania publicznego, w tym z gromadzeniem, przetwarzaniem i przekazywaniem danych osobowych, a także wprowadzaniem ich </w:t>
      </w:r>
      <w:r w:rsidRPr="00A560F8">
        <w:rPr>
          <w:rFonts w:ascii="Times New Roman" w:hAnsi="Times New Roman" w:cs="Times New Roman"/>
          <w:spacing w:val="6"/>
          <w:sz w:val="24"/>
          <w:szCs w:val="24"/>
        </w:rPr>
        <w:br/>
        <w:t>do systemów informatycznych, Zleceniobiorca postępuje zgodnie z postanowieniami rozporządzenia Parlamentu Europejskiego i Rady (UE) 2016/679</w:t>
      </w:r>
      <w:r w:rsidRPr="00A560F8">
        <w:rPr>
          <w:rFonts w:ascii="Times New Roman" w:hAnsi="Times New Roman" w:cs="Times New Roman"/>
          <w:spacing w:val="6"/>
          <w:sz w:val="24"/>
          <w:szCs w:val="24"/>
        </w:rPr>
        <w:br/>
      </w:r>
      <w:r w:rsidRPr="00A560F8">
        <w:rPr>
          <w:rFonts w:ascii="Times New Roman" w:hAnsi="Times New Roman" w:cs="Times New Roman"/>
          <w:spacing w:val="6"/>
          <w:sz w:val="24"/>
          <w:szCs w:val="24"/>
        </w:rPr>
        <w:lastRenderedPageBreak/>
        <w:t xml:space="preserve">z dnia 27 kwietnia 2016 r. w sprawie ochrony osób fizycznych w związku </w:t>
      </w:r>
      <w:r w:rsidRPr="00A560F8">
        <w:rPr>
          <w:rFonts w:ascii="Times New Roman" w:hAnsi="Times New Roman" w:cs="Times New Roman"/>
          <w:spacing w:val="6"/>
          <w:sz w:val="24"/>
          <w:szCs w:val="24"/>
        </w:rPr>
        <w:br/>
        <w:t xml:space="preserve">z przetwarzaniem danych osobowych i w sprawie swobodnego przepływu takich danych oraz uchylenia dyrektywy 95/46/WE (ogólnego rozporządzenia o ochronie danych) (Dz. Urz. UE L 119 z 04.05.2016, str. 1). </w:t>
      </w:r>
    </w:p>
    <w:p w14:paraId="05688639" w14:textId="36124337" w:rsidR="00A560F8" w:rsidRPr="00A560F8" w:rsidRDefault="00A560F8" w:rsidP="00A560F8">
      <w:pPr>
        <w:spacing w:before="240"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 1</w:t>
      </w:r>
      <w:r w:rsidR="00E559A5">
        <w:rPr>
          <w:rFonts w:ascii="Times New Roman" w:hAnsi="Times New Roman" w:cs="Times New Roman"/>
          <w:b/>
          <w:spacing w:val="6"/>
          <w:sz w:val="24"/>
          <w:szCs w:val="24"/>
        </w:rPr>
        <w:t>5</w:t>
      </w:r>
    </w:p>
    <w:p w14:paraId="15F1FCAB"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r w:rsidRPr="00A560F8">
        <w:rPr>
          <w:rFonts w:ascii="Times New Roman" w:hAnsi="Times New Roman" w:cs="Times New Roman"/>
          <w:b/>
          <w:spacing w:val="6"/>
          <w:sz w:val="24"/>
          <w:szCs w:val="24"/>
        </w:rPr>
        <w:t>Postanowienia końcowe</w:t>
      </w:r>
    </w:p>
    <w:p w14:paraId="7F76FC4A" w14:textId="77777777" w:rsidR="00A560F8" w:rsidRPr="00A560F8" w:rsidRDefault="00A560F8" w:rsidP="00A560F8">
      <w:pPr>
        <w:spacing w:after="0" w:line="276" w:lineRule="auto"/>
        <w:ind w:left="28" w:right="28"/>
        <w:jc w:val="center"/>
        <w:rPr>
          <w:rFonts w:ascii="Times New Roman" w:hAnsi="Times New Roman" w:cs="Times New Roman"/>
          <w:b/>
          <w:spacing w:val="6"/>
          <w:sz w:val="24"/>
          <w:szCs w:val="24"/>
        </w:rPr>
      </w:pPr>
    </w:p>
    <w:p w14:paraId="12B9B0BA" w14:textId="77777777" w:rsidR="00A560F8" w:rsidRPr="00A560F8" w:rsidRDefault="00A560F8" w:rsidP="00A560F8">
      <w:pPr>
        <w:spacing w:after="0" w:line="276" w:lineRule="auto"/>
        <w:ind w:left="312" w:right="28" w:hanging="284"/>
        <w:jc w:val="both"/>
        <w:rPr>
          <w:rFonts w:ascii="Times New Roman" w:hAnsi="Times New Roman" w:cs="Times New Roman"/>
          <w:b/>
          <w:color w:val="FF0000"/>
          <w:spacing w:val="6"/>
          <w:sz w:val="24"/>
          <w:szCs w:val="24"/>
        </w:rPr>
      </w:pPr>
      <w:r w:rsidRPr="00A560F8">
        <w:rPr>
          <w:rFonts w:ascii="Times New Roman" w:hAnsi="Times New Roman" w:cs="Times New Roman"/>
          <w:spacing w:val="6"/>
          <w:sz w:val="24"/>
          <w:szCs w:val="24"/>
        </w:rPr>
        <w:t>1.</w:t>
      </w:r>
      <w:r w:rsidRPr="00A560F8">
        <w:rPr>
          <w:rFonts w:ascii="Times New Roman" w:hAnsi="Times New Roman" w:cs="Times New Roman"/>
          <w:spacing w:val="6"/>
          <w:sz w:val="24"/>
          <w:szCs w:val="24"/>
        </w:rPr>
        <w:tab/>
        <w:t>W odniesieniu do niniejszej umowy mają zastosowanie przepisy prawa powszechnie obowiązującego.</w:t>
      </w:r>
    </w:p>
    <w:p w14:paraId="50BF2D9F" w14:textId="77777777" w:rsidR="00A560F8" w:rsidRDefault="00A560F8" w:rsidP="00A560F8">
      <w:pPr>
        <w:spacing w:after="0" w:line="276" w:lineRule="auto"/>
        <w:ind w:left="312" w:right="28" w:hanging="284"/>
        <w:jc w:val="both"/>
        <w:rPr>
          <w:rFonts w:ascii="Times New Roman" w:hAnsi="Times New Roman" w:cs="Times New Roman"/>
          <w:spacing w:val="6"/>
          <w:sz w:val="24"/>
          <w:szCs w:val="24"/>
        </w:rPr>
      </w:pPr>
      <w:r w:rsidRPr="00A560F8">
        <w:rPr>
          <w:rFonts w:ascii="Times New Roman" w:hAnsi="Times New Roman" w:cs="Times New Roman"/>
          <w:spacing w:val="6"/>
          <w:sz w:val="24"/>
          <w:szCs w:val="24"/>
        </w:rPr>
        <w:t>2.</w:t>
      </w:r>
      <w:r w:rsidRPr="00A560F8">
        <w:rPr>
          <w:rFonts w:ascii="Times New Roman" w:hAnsi="Times New Roman" w:cs="Times New Roman"/>
          <w:spacing w:val="6"/>
          <w:sz w:val="24"/>
          <w:szCs w:val="24"/>
        </w:rPr>
        <w:tab/>
        <w:t>W zakresie nieuregulowanym umową stosuje się odpowiednio przepisy ustawy z dnia 23 kwietnia 1964 r. – Kodeks cywilny.</w:t>
      </w:r>
    </w:p>
    <w:p w14:paraId="50235542" w14:textId="1771E0C5" w:rsidR="00A560F8" w:rsidRDefault="00A560F8" w:rsidP="00A560F8">
      <w:pPr>
        <w:spacing w:after="0" w:line="276" w:lineRule="auto"/>
        <w:ind w:left="312" w:right="28" w:hanging="284"/>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3. </w:t>
      </w:r>
      <w:r w:rsidRPr="00A560F8">
        <w:rPr>
          <w:rFonts w:ascii="Times New Roman" w:hAnsi="Times New Roman" w:cs="Times New Roman"/>
          <w:spacing w:val="6"/>
          <w:sz w:val="24"/>
          <w:szCs w:val="24"/>
        </w:rPr>
        <w:t xml:space="preserve"> 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14:paraId="696D0A69" w14:textId="0461C40D" w:rsidR="00A560F8" w:rsidRPr="00A560F8" w:rsidRDefault="00A560F8" w:rsidP="00A560F8">
      <w:pPr>
        <w:spacing w:after="0" w:line="276" w:lineRule="auto"/>
        <w:ind w:left="312" w:right="28" w:hanging="284"/>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4. </w:t>
      </w:r>
      <w:r w:rsidRPr="00A560F8">
        <w:rPr>
          <w:rFonts w:ascii="Times New Roman" w:hAnsi="Times New Roman" w:cs="Times New Roman"/>
          <w:spacing w:val="6"/>
          <w:sz w:val="24"/>
          <w:szCs w:val="24"/>
        </w:rPr>
        <w:t xml:space="preserve">Niniejsza umowa została sporządzona w 2 jednobrzmiących egzemplarzach, po jednym dla każdej ze stron. </w:t>
      </w:r>
    </w:p>
    <w:p w14:paraId="1735531C" w14:textId="77777777" w:rsidR="00A560F8" w:rsidRPr="00A560F8" w:rsidRDefault="00A560F8" w:rsidP="00A560F8">
      <w:pPr>
        <w:tabs>
          <w:tab w:val="left" w:pos="5964"/>
        </w:tabs>
        <w:spacing w:before="360" w:after="0" w:line="276" w:lineRule="auto"/>
        <w:ind w:left="312" w:right="28"/>
        <w:rPr>
          <w:rFonts w:ascii="Times New Roman" w:hAnsi="Times New Roman" w:cs="Times New Roman"/>
          <w:spacing w:val="6"/>
          <w:sz w:val="24"/>
          <w:szCs w:val="24"/>
        </w:rPr>
      </w:pPr>
    </w:p>
    <w:p w14:paraId="73C22166" w14:textId="77777777" w:rsidR="00A560F8" w:rsidRPr="00A560F8" w:rsidRDefault="00A560F8" w:rsidP="00A560F8">
      <w:pPr>
        <w:tabs>
          <w:tab w:val="left" w:pos="5964"/>
        </w:tabs>
        <w:spacing w:before="360" w:after="0" w:line="276" w:lineRule="auto"/>
        <w:ind w:left="312" w:right="28"/>
        <w:rPr>
          <w:rFonts w:ascii="Times New Roman" w:hAnsi="Times New Roman" w:cs="Times New Roman"/>
          <w:spacing w:val="6"/>
          <w:sz w:val="24"/>
          <w:szCs w:val="24"/>
        </w:rPr>
      </w:pPr>
      <w:r w:rsidRPr="00A560F8">
        <w:rPr>
          <w:rFonts w:ascii="Times New Roman" w:hAnsi="Times New Roman" w:cs="Times New Roman"/>
          <w:spacing w:val="6"/>
          <w:sz w:val="24"/>
          <w:szCs w:val="24"/>
        </w:rPr>
        <w:t>Zleceniobiorca:</w:t>
      </w:r>
      <w:r w:rsidRPr="00A560F8">
        <w:rPr>
          <w:rFonts w:ascii="Times New Roman" w:hAnsi="Times New Roman" w:cs="Times New Roman"/>
          <w:spacing w:val="6"/>
          <w:sz w:val="24"/>
          <w:szCs w:val="24"/>
        </w:rPr>
        <w:tab/>
        <w:t xml:space="preserve">Zleceniodawca: </w:t>
      </w:r>
    </w:p>
    <w:p w14:paraId="79884A26" w14:textId="77777777" w:rsidR="00A560F8" w:rsidRPr="00A560F8" w:rsidRDefault="00A560F8" w:rsidP="00A560F8">
      <w:pPr>
        <w:tabs>
          <w:tab w:val="left" w:pos="5680"/>
        </w:tabs>
        <w:spacing w:before="280" w:after="0" w:line="276" w:lineRule="auto"/>
        <w:ind w:left="312" w:right="28"/>
        <w:rPr>
          <w:rFonts w:ascii="Times New Roman" w:hAnsi="Times New Roman" w:cs="Times New Roman"/>
          <w:spacing w:val="6"/>
          <w:sz w:val="24"/>
          <w:szCs w:val="24"/>
        </w:rPr>
      </w:pPr>
      <w:r w:rsidRPr="00A560F8">
        <w:rPr>
          <w:rFonts w:ascii="Times New Roman" w:hAnsi="Times New Roman" w:cs="Times New Roman"/>
          <w:spacing w:val="6"/>
          <w:sz w:val="24"/>
          <w:szCs w:val="24"/>
        </w:rPr>
        <w:t>....................................................</w:t>
      </w:r>
      <w:r w:rsidRPr="00A560F8">
        <w:rPr>
          <w:rFonts w:ascii="Times New Roman" w:hAnsi="Times New Roman" w:cs="Times New Roman"/>
          <w:spacing w:val="6"/>
          <w:sz w:val="24"/>
          <w:szCs w:val="24"/>
        </w:rPr>
        <w:tab/>
        <w:t xml:space="preserve">........................................... </w:t>
      </w:r>
    </w:p>
    <w:p w14:paraId="7C919CFF" w14:textId="77777777" w:rsidR="00A560F8" w:rsidRPr="00A560F8" w:rsidRDefault="00A560F8" w:rsidP="00A560F8">
      <w:pPr>
        <w:spacing w:before="1040" w:after="0" w:line="276" w:lineRule="auto"/>
        <w:ind w:left="28" w:right="28"/>
        <w:rPr>
          <w:rFonts w:ascii="Times New Roman" w:hAnsi="Times New Roman" w:cs="Times New Roman"/>
          <w:spacing w:val="6"/>
          <w:sz w:val="24"/>
          <w:szCs w:val="24"/>
          <w:u w:val="single"/>
        </w:rPr>
      </w:pPr>
    </w:p>
    <w:p w14:paraId="6C225A62" w14:textId="77777777" w:rsidR="00A560F8" w:rsidRPr="00A560F8" w:rsidRDefault="00A560F8" w:rsidP="00A560F8">
      <w:pPr>
        <w:spacing w:after="200" w:line="276" w:lineRule="auto"/>
        <w:jc w:val="both"/>
        <w:rPr>
          <w:rFonts w:ascii="Times New Roman" w:hAnsi="Times New Roman" w:cs="Times New Roman"/>
          <w:color w:val="000000" w:themeColor="text1"/>
          <w:sz w:val="24"/>
          <w:szCs w:val="24"/>
        </w:rPr>
      </w:pPr>
    </w:p>
    <w:sectPr w:rsidR="00A560F8" w:rsidRPr="00A56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AFB"/>
    <w:multiLevelType w:val="hybridMultilevel"/>
    <w:tmpl w:val="FFFFFFFF"/>
    <w:lvl w:ilvl="0" w:tplc="6DC209F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 w15:restartNumberingAfterBreak="0">
    <w:nsid w:val="05FC5510"/>
    <w:multiLevelType w:val="hybridMultilevel"/>
    <w:tmpl w:val="FFFFFFFF"/>
    <w:lvl w:ilvl="0" w:tplc="47B8D2BE">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61A54FE"/>
    <w:multiLevelType w:val="hybridMultilevel"/>
    <w:tmpl w:val="C3F2B684"/>
    <w:lvl w:ilvl="0" w:tplc="91B8B9E0">
      <w:start w:val="1"/>
      <w:numFmt w:val="lowerLetter"/>
      <w:lvlText w:val="%1)"/>
      <w:lvlJc w:val="left"/>
      <w:pPr>
        <w:ind w:left="1353" w:hanging="360"/>
      </w:pPr>
      <w:rPr>
        <w:rFonts w:cs="Times New Roman"/>
        <w:b w:val="0"/>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 w15:restartNumberingAfterBreak="0">
    <w:nsid w:val="075623AC"/>
    <w:multiLevelType w:val="hybridMultilevel"/>
    <w:tmpl w:val="F10AC040"/>
    <w:lvl w:ilvl="0" w:tplc="0415000F">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9951E4"/>
    <w:multiLevelType w:val="hybridMultilevel"/>
    <w:tmpl w:val="FFFFFFFF"/>
    <w:lvl w:ilvl="0" w:tplc="1EC23874">
      <w:start w:val="1"/>
      <w:numFmt w:val="lowerLetter"/>
      <w:lvlText w:val="%1)"/>
      <w:lvlJc w:val="left"/>
      <w:pPr>
        <w:ind w:left="1032" w:hanging="360"/>
      </w:pPr>
      <w:rPr>
        <w:rFonts w:cs="Times New Roman"/>
        <w:sz w:val="22"/>
        <w:szCs w:val="22"/>
      </w:rPr>
    </w:lvl>
    <w:lvl w:ilvl="1" w:tplc="04150019" w:tentative="1">
      <w:start w:val="1"/>
      <w:numFmt w:val="lowerLetter"/>
      <w:lvlText w:val="%2."/>
      <w:lvlJc w:val="left"/>
      <w:pPr>
        <w:ind w:left="1752" w:hanging="360"/>
      </w:pPr>
      <w:rPr>
        <w:rFonts w:cs="Times New Roman"/>
      </w:rPr>
    </w:lvl>
    <w:lvl w:ilvl="2" w:tplc="0415001B" w:tentative="1">
      <w:start w:val="1"/>
      <w:numFmt w:val="lowerRoman"/>
      <w:lvlText w:val="%3."/>
      <w:lvlJc w:val="right"/>
      <w:pPr>
        <w:ind w:left="2472" w:hanging="180"/>
      </w:pPr>
      <w:rPr>
        <w:rFonts w:cs="Times New Roman"/>
      </w:rPr>
    </w:lvl>
    <w:lvl w:ilvl="3" w:tplc="0415000F" w:tentative="1">
      <w:start w:val="1"/>
      <w:numFmt w:val="decimal"/>
      <w:lvlText w:val="%4."/>
      <w:lvlJc w:val="left"/>
      <w:pPr>
        <w:ind w:left="3192" w:hanging="360"/>
      </w:pPr>
      <w:rPr>
        <w:rFonts w:cs="Times New Roman"/>
      </w:rPr>
    </w:lvl>
    <w:lvl w:ilvl="4" w:tplc="04150019" w:tentative="1">
      <w:start w:val="1"/>
      <w:numFmt w:val="lowerLetter"/>
      <w:lvlText w:val="%5."/>
      <w:lvlJc w:val="left"/>
      <w:pPr>
        <w:ind w:left="3912" w:hanging="360"/>
      </w:pPr>
      <w:rPr>
        <w:rFonts w:cs="Times New Roman"/>
      </w:rPr>
    </w:lvl>
    <w:lvl w:ilvl="5" w:tplc="0415001B" w:tentative="1">
      <w:start w:val="1"/>
      <w:numFmt w:val="lowerRoman"/>
      <w:lvlText w:val="%6."/>
      <w:lvlJc w:val="right"/>
      <w:pPr>
        <w:ind w:left="4632" w:hanging="180"/>
      </w:pPr>
      <w:rPr>
        <w:rFonts w:cs="Times New Roman"/>
      </w:rPr>
    </w:lvl>
    <w:lvl w:ilvl="6" w:tplc="0415000F" w:tentative="1">
      <w:start w:val="1"/>
      <w:numFmt w:val="decimal"/>
      <w:lvlText w:val="%7."/>
      <w:lvlJc w:val="left"/>
      <w:pPr>
        <w:ind w:left="5352" w:hanging="360"/>
      </w:pPr>
      <w:rPr>
        <w:rFonts w:cs="Times New Roman"/>
      </w:rPr>
    </w:lvl>
    <w:lvl w:ilvl="7" w:tplc="04150019" w:tentative="1">
      <w:start w:val="1"/>
      <w:numFmt w:val="lowerLetter"/>
      <w:lvlText w:val="%8."/>
      <w:lvlJc w:val="left"/>
      <w:pPr>
        <w:ind w:left="6072" w:hanging="360"/>
      </w:pPr>
      <w:rPr>
        <w:rFonts w:cs="Times New Roman"/>
      </w:rPr>
    </w:lvl>
    <w:lvl w:ilvl="8" w:tplc="0415001B" w:tentative="1">
      <w:start w:val="1"/>
      <w:numFmt w:val="lowerRoman"/>
      <w:lvlText w:val="%9."/>
      <w:lvlJc w:val="right"/>
      <w:pPr>
        <w:ind w:left="6792" w:hanging="180"/>
      </w:pPr>
      <w:rPr>
        <w:rFonts w:cs="Times New Roman"/>
      </w:rPr>
    </w:lvl>
  </w:abstractNum>
  <w:abstractNum w:abstractNumId="5" w15:restartNumberingAfterBreak="0">
    <w:nsid w:val="141F0FF3"/>
    <w:multiLevelType w:val="hybridMultilevel"/>
    <w:tmpl w:val="07EEB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9934EF"/>
    <w:multiLevelType w:val="hybridMultilevel"/>
    <w:tmpl w:val="FFFFFFFF"/>
    <w:lvl w:ilvl="0" w:tplc="0194D9EC">
      <w:start w:val="1"/>
      <w:numFmt w:val="lowerLetter"/>
      <w:lvlText w:val="%1)"/>
      <w:lvlJc w:val="left"/>
      <w:pPr>
        <w:ind w:left="1353" w:hanging="360"/>
      </w:pPr>
      <w:rPr>
        <w:rFonts w:ascii="Times New Roman" w:eastAsia="Times New Roman" w:hAnsi="Times New Roman" w:cs="Times New Roman" w:hint="default"/>
      </w:rPr>
    </w:lvl>
    <w:lvl w:ilvl="1" w:tplc="04150019">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7" w15:restartNumberingAfterBreak="0">
    <w:nsid w:val="1FDF5B7E"/>
    <w:multiLevelType w:val="hybridMultilevel"/>
    <w:tmpl w:val="FFFFFFFF"/>
    <w:lvl w:ilvl="0" w:tplc="EC503D6C">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8" w15:restartNumberingAfterBreak="0">
    <w:nsid w:val="2B1A509C"/>
    <w:multiLevelType w:val="hybridMultilevel"/>
    <w:tmpl w:val="FFFFFFFF"/>
    <w:lvl w:ilvl="0" w:tplc="BADC2688">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9" w15:restartNumberingAfterBreak="0">
    <w:nsid w:val="2DB7088A"/>
    <w:multiLevelType w:val="hybridMultilevel"/>
    <w:tmpl w:val="FFFFFFFF"/>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348A5D2B"/>
    <w:multiLevelType w:val="hybridMultilevel"/>
    <w:tmpl w:val="9918B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5C315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8CE500D"/>
    <w:multiLevelType w:val="hybridMultilevel"/>
    <w:tmpl w:val="FFFFFFFF"/>
    <w:lvl w:ilvl="0" w:tplc="04150017">
      <w:start w:val="1"/>
      <w:numFmt w:val="lowerLetter"/>
      <w:lvlText w:val="%1)"/>
      <w:lvlJc w:val="left"/>
      <w:pPr>
        <w:ind w:left="2563" w:hanging="360"/>
      </w:pPr>
      <w:rPr>
        <w:rFonts w:cs="Times New Roman"/>
      </w:rPr>
    </w:lvl>
    <w:lvl w:ilvl="1" w:tplc="04150019" w:tentative="1">
      <w:start w:val="1"/>
      <w:numFmt w:val="lowerLetter"/>
      <w:lvlText w:val="%2."/>
      <w:lvlJc w:val="left"/>
      <w:pPr>
        <w:ind w:left="3283" w:hanging="360"/>
      </w:pPr>
      <w:rPr>
        <w:rFonts w:cs="Times New Roman"/>
      </w:rPr>
    </w:lvl>
    <w:lvl w:ilvl="2" w:tplc="0415001B" w:tentative="1">
      <w:start w:val="1"/>
      <w:numFmt w:val="lowerRoman"/>
      <w:lvlText w:val="%3."/>
      <w:lvlJc w:val="right"/>
      <w:pPr>
        <w:ind w:left="4003" w:hanging="180"/>
      </w:pPr>
      <w:rPr>
        <w:rFonts w:cs="Times New Roman"/>
      </w:rPr>
    </w:lvl>
    <w:lvl w:ilvl="3" w:tplc="0415000F" w:tentative="1">
      <w:start w:val="1"/>
      <w:numFmt w:val="decimal"/>
      <w:lvlText w:val="%4."/>
      <w:lvlJc w:val="left"/>
      <w:pPr>
        <w:ind w:left="4723" w:hanging="360"/>
      </w:pPr>
      <w:rPr>
        <w:rFonts w:cs="Times New Roman"/>
      </w:rPr>
    </w:lvl>
    <w:lvl w:ilvl="4" w:tplc="04150019" w:tentative="1">
      <w:start w:val="1"/>
      <w:numFmt w:val="lowerLetter"/>
      <w:lvlText w:val="%5."/>
      <w:lvlJc w:val="left"/>
      <w:pPr>
        <w:ind w:left="5443" w:hanging="360"/>
      </w:pPr>
      <w:rPr>
        <w:rFonts w:cs="Times New Roman"/>
      </w:rPr>
    </w:lvl>
    <w:lvl w:ilvl="5" w:tplc="0415001B" w:tentative="1">
      <w:start w:val="1"/>
      <w:numFmt w:val="lowerRoman"/>
      <w:lvlText w:val="%6."/>
      <w:lvlJc w:val="right"/>
      <w:pPr>
        <w:ind w:left="6163" w:hanging="180"/>
      </w:pPr>
      <w:rPr>
        <w:rFonts w:cs="Times New Roman"/>
      </w:rPr>
    </w:lvl>
    <w:lvl w:ilvl="6" w:tplc="0415000F" w:tentative="1">
      <w:start w:val="1"/>
      <w:numFmt w:val="decimal"/>
      <w:lvlText w:val="%7."/>
      <w:lvlJc w:val="left"/>
      <w:pPr>
        <w:ind w:left="6883" w:hanging="360"/>
      </w:pPr>
      <w:rPr>
        <w:rFonts w:cs="Times New Roman"/>
      </w:rPr>
    </w:lvl>
    <w:lvl w:ilvl="7" w:tplc="04150019" w:tentative="1">
      <w:start w:val="1"/>
      <w:numFmt w:val="lowerLetter"/>
      <w:lvlText w:val="%8."/>
      <w:lvlJc w:val="left"/>
      <w:pPr>
        <w:ind w:left="7603" w:hanging="360"/>
      </w:pPr>
      <w:rPr>
        <w:rFonts w:cs="Times New Roman"/>
      </w:rPr>
    </w:lvl>
    <w:lvl w:ilvl="8" w:tplc="0415001B" w:tentative="1">
      <w:start w:val="1"/>
      <w:numFmt w:val="lowerRoman"/>
      <w:lvlText w:val="%9."/>
      <w:lvlJc w:val="right"/>
      <w:pPr>
        <w:ind w:left="8323" w:hanging="180"/>
      </w:pPr>
      <w:rPr>
        <w:rFonts w:cs="Times New Roman"/>
      </w:rPr>
    </w:lvl>
  </w:abstractNum>
  <w:abstractNum w:abstractNumId="13" w15:restartNumberingAfterBreak="0">
    <w:nsid w:val="58207A86"/>
    <w:multiLevelType w:val="hybridMultilevel"/>
    <w:tmpl w:val="FFFFFFFF"/>
    <w:lvl w:ilvl="0" w:tplc="064A95A0">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14" w15:restartNumberingAfterBreak="0">
    <w:nsid w:val="59B41A2E"/>
    <w:multiLevelType w:val="hybridMultilevel"/>
    <w:tmpl w:val="4260D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334545"/>
    <w:multiLevelType w:val="hybridMultilevel"/>
    <w:tmpl w:val="CF06B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A9325F"/>
    <w:multiLevelType w:val="hybridMultilevel"/>
    <w:tmpl w:val="FFFFFFFF"/>
    <w:lvl w:ilvl="0" w:tplc="655E59B6">
      <w:start w:val="1"/>
      <w:numFmt w:val="lowerLetter"/>
      <w:lvlText w:val="%1)"/>
      <w:lvlJc w:val="left"/>
      <w:pPr>
        <w:ind w:left="748" w:hanging="360"/>
      </w:pPr>
      <w:rPr>
        <w:rFonts w:cs="Times New Roman" w:hint="default"/>
      </w:rPr>
    </w:lvl>
    <w:lvl w:ilvl="1" w:tplc="04150019" w:tentative="1">
      <w:start w:val="1"/>
      <w:numFmt w:val="lowerLetter"/>
      <w:lvlText w:val="%2."/>
      <w:lvlJc w:val="left"/>
      <w:pPr>
        <w:ind w:left="1468" w:hanging="360"/>
      </w:pPr>
      <w:rPr>
        <w:rFonts w:cs="Times New Roman"/>
      </w:rPr>
    </w:lvl>
    <w:lvl w:ilvl="2" w:tplc="0415001B" w:tentative="1">
      <w:start w:val="1"/>
      <w:numFmt w:val="lowerRoman"/>
      <w:lvlText w:val="%3."/>
      <w:lvlJc w:val="right"/>
      <w:pPr>
        <w:ind w:left="2188" w:hanging="180"/>
      </w:pPr>
      <w:rPr>
        <w:rFonts w:cs="Times New Roman"/>
      </w:rPr>
    </w:lvl>
    <w:lvl w:ilvl="3" w:tplc="0415000F" w:tentative="1">
      <w:start w:val="1"/>
      <w:numFmt w:val="decimal"/>
      <w:lvlText w:val="%4."/>
      <w:lvlJc w:val="left"/>
      <w:pPr>
        <w:ind w:left="2908" w:hanging="360"/>
      </w:pPr>
      <w:rPr>
        <w:rFonts w:cs="Times New Roman"/>
      </w:rPr>
    </w:lvl>
    <w:lvl w:ilvl="4" w:tplc="04150019" w:tentative="1">
      <w:start w:val="1"/>
      <w:numFmt w:val="lowerLetter"/>
      <w:lvlText w:val="%5."/>
      <w:lvlJc w:val="left"/>
      <w:pPr>
        <w:ind w:left="3628" w:hanging="360"/>
      </w:pPr>
      <w:rPr>
        <w:rFonts w:cs="Times New Roman"/>
      </w:rPr>
    </w:lvl>
    <w:lvl w:ilvl="5" w:tplc="0415001B" w:tentative="1">
      <w:start w:val="1"/>
      <w:numFmt w:val="lowerRoman"/>
      <w:lvlText w:val="%6."/>
      <w:lvlJc w:val="right"/>
      <w:pPr>
        <w:ind w:left="4348" w:hanging="180"/>
      </w:pPr>
      <w:rPr>
        <w:rFonts w:cs="Times New Roman"/>
      </w:rPr>
    </w:lvl>
    <w:lvl w:ilvl="6" w:tplc="0415000F" w:tentative="1">
      <w:start w:val="1"/>
      <w:numFmt w:val="decimal"/>
      <w:lvlText w:val="%7."/>
      <w:lvlJc w:val="left"/>
      <w:pPr>
        <w:ind w:left="5068" w:hanging="360"/>
      </w:pPr>
      <w:rPr>
        <w:rFonts w:cs="Times New Roman"/>
      </w:rPr>
    </w:lvl>
    <w:lvl w:ilvl="7" w:tplc="04150019" w:tentative="1">
      <w:start w:val="1"/>
      <w:numFmt w:val="lowerLetter"/>
      <w:lvlText w:val="%8."/>
      <w:lvlJc w:val="left"/>
      <w:pPr>
        <w:ind w:left="5788" w:hanging="360"/>
      </w:pPr>
      <w:rPr>
        <w:rFonts w:cs="Times New Roman"/>
      </w:rPr>
    </w:lvl>
    <w:lvl w:ilvl="8" w:tplc="0415001B" w:tentative="1">
      <w:start w:val="1"/>
      <w:numFmt w:val="lowerRoman"/>
      <w:lvlText w:val="%9."/>
      <w:lvlJc w:val="right"/>
      <w:pPr>
        <w:ind w:left="6508" w:hanging="180"/>
      </w:pPr>
      <w:rPr>
        <w:rFonts w:cs="Times New Roman"/>
      </w:rPr>
    </w:lvl>
  </w:abstractNum>
  <w:abstractNum w:abstractNumId="17" w15:restartNumberingAfterBreak="0">
    <w:nsid w:val="603F1D13"/>
    <w:multiLevelType w:val="hybridMultilevel"/>
    <w:tmpl w:val="FFFFFFFF"/>
    <w:lvl w:ilvl="0" w:tplc="04150017">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8" w15:restartNumberingAfterBreak="0">
    <w:nsid w:val="62687042"/>
    <w:multiLevelType w:val="hybridMultilevel"/>
    <w:tmpl w:val="C4880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C47A1F"/>
    <w:multiLevelType w:val="hybridMultilevel"/>
    <w:tmpl w:val="AF92ECCC"/>
    <w:lvl w:ilvl="0" w:tplc="95A8F9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7073FCF"/>
    <w:multiLevelType w:val="hybridMultilevel"/>
    <w:tmpl w:val="DCB8FD82"/>
    <w:lvl w:ilvl="0" w:tplc="83CA5B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88D373D"/>
    <w:multiLevelType w:val="hybridMultilevel"/>
    <w:tmpl w:val="FFFFFFFF"/>
    <w:lvl w:ilvl="0" w:tplc="17BCF384">
      <w:start w:val="1"/>
      <w:numFmt w:val="lowerLetter"/>
      <w:lvlText w:val="%1)"/>
      <w:lvlJc w:val="left"/>
      <w:pPr>
        <w:ind w:left="2844" w:hanging="360"/>
      </w:pPr>
      <w:rPr>
        <w:rFonts w:asciiTheme="minorHAnsi" w:eastAsia="Times New Roman" w:hAnsiTheme="minorHAnsi" w:cs="Times New Roman"/>
      </w:rPr>
    </w:lvl>
    <w:lvl w:ilvl="1" w:tplc="04150003" w:tentative="1">
      <w:start w:val="1"/>
      <w:numFmt w:val="bullet"/>
      <w:lvlText w:val="o"/>
      <w:lvlJc w:val="left"/>
      <w:pPr>
        <w:ind w:left="3564" w:hanging="360"/>
      </w:pPr>
      <w:rPr>
        <w:rFonts w:ascii="Courier New" w:hAnsi="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22" w15:restartNumberingAfterBreak="0">
    <w:nsid w:val="719B1A13"/>
    <w:multiLevelType w:val="hybridMultilevel"/>
    <w:tmpl w:val="AD46E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403E8E"/>
    <w:multiLevelType w:val="hybridMultilevel"/>
    <w:tmpl w:val="9C3AEB24"/>
    <w:lvl w:ilvl="0" w:tplc="85DA6348">
      <w:start w:val="1"/>
      <w:numFmt w:val="lowerLetter"/>
      <w:lvlText w:val="%1)"/>
      <w:lvlJc w:val="left"/>
      <w:pPr>
        <w:ind w:left="1080" w:hanging="360"/>
      </w:pPr>
      <w:rPr>
        <w:rFonts w:hint="default"/>
        <w:b w:val="0"/>
        <w:bCs/>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52098891">
    <w:abstractNumId w:val="18"/>
  </w:num>
  <w:num w:numId="2" w16cid:durableId="1961456320">
    <w:abstractNumId w:val="17"/>
  </w:num>
  <w:num w:numId="3" w16cid:durableId="2131583935">
    <w:abstractNumId w:val="3"/>
  </w:num>
  <w:num w:numId="4" w16cid:durableId="1467233378">
    <w:abstractNumId w:val="23"/>
  </w:num>
  <w:num w:numId="5" w16cid:durableId="367610440">
    <w:abstractNumId w:val="15"/>
  </w:num>
  <w:num w:numId="6" w16cid:durableId="1353070723">
    <w:abstractNumId w:val="2"/>
  </w:num>
  <w:num w:numId="7" w16cid:durableId="1239897198">
    <w:abstractNumId w:val="12"/>
  </w:num>
  <w:num w:numId="8" w16cid:durableId="1752005618">
    <w:abstractNumId w:val="10"/>
  </w:num>
  <w:num w:numId="9" w16cid:durableId="1482041471">
    <w:abstractNumId w:val="22"/>
  </w:num>
  <w:num w:numId="10" w16cid:durableId="1971856492">
    <w:abstractNumId w:val="7"/>
  </w:num>
  <w:num w:numId="11" w16cid:durableId="1816143158">
    <w:abstractNumId w:val="16"/>
  </w:num>
  <w:num w:numId="12" w16cid:durableId="895702153">
    <w:abstractNumId w:val="11"/>
  </w:num>
  <w:num w:numId="13" w16cid:durableId="673652356">
    <w:abstractNumId w:val="21"/>
  </w:num>
  <w:num w:numId="14" w16cid:durableId="56978200">
    <w:abstractNumId w:val="6"/>
  </w:num>
  <w:num w:numId="15" w16cid:durableId="1399791654">
    <w:abstractNumId w:val="0"/>
  </w:num>
  <w:num w:numId="16" w16cid:durableId="2098282080">
    <w:abstractNumId w:val="9"/>
  </w:num>
  <w:num w:numId="17" w16cid:durableId="568462700">
    <w:abstractNumId w:val="1"/>
  </w:num>
  <w:num w:numId="18" w16cid:durableId="940379948">
    <w:abstractNumId w:val="8"/>
  </w:num>
  <w:num w:numId="19" w16cid:durableId="276789690">
    <w:abstractNumId w:val="14"/>
  </w:num>
  <w:num w:numId="20" w16cid:durableId="1647395236">
    <w:abstractNumId w:val="5"/>
  </w:num>
  <w:num w:numId="21" w16cid:durableId="885069332">
    <w:abstractNumId w:val="20"/>
  </w:num>
  <w:num w:numId="22" w16cid:durableId="448816089">
    <w:abstractNumId w:val="19"/>
  </w:num>
  <w:num w:numId="23" w16cid:durableId="1047879227">
    <w:abstractNumId w:val="4"/>
  </w:num>
  <w:num w:numId="24" w16cid:durableId="12912091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68"/>
    <w:rsid w:val="00085D0F"/>
    <w:rsid w:val="000B511E"/>
    <w:rsid w:val="001A28F2"/>
    <w:rsid w:val="001B048B"/>
    <w:rsid w:val="001F2568"/>
    <w:rsid w:val="002A4933"/>
    <w:rsid w:val="00410378"/>
    <w:rsid w:val="004B2B52"/>
    <w:rsid w:val="004B794F"/>
    <w:rsid w:val="004E03D3"/>
    <w:rsid w:val="004F31D1"/>
    <w:rsid w:val="00650B18"/>
    <w:rsid w:val="006D58D0"/>
    <w:rsid w:val="007E5868"/>
    <w:rsid w:val="008E4019"/>
    <w:rsid w:val="00972866"/>
    <w:rsid w:val="009A0CF7"/>
    <w:rsid w:val="00A560F8"/>
    <w:rsid w:val="00A75DED"/>
    <w:rsid w:val="00B119F3"/>
    <w:rsid w:val="00B85274"/>
    <w:rsid w:val="00BD4437"/>
    <w:rsid w:val="00C323D4"/>
    <w:rsid w:val="00C33C82"/>
    <w:rsid w:val="00CB3CA9"/>
    <w:rsid w:val="00D70B1C"/>
    <w:rsid w:val="00D95ED2"/>
    <w:rsid w:val="00DA59B2"/>
    <w:rsid w:val="00E559A5"/>
    <w:rsid w:val="00E63C8D"/>
    <w:rsid w:val="00F42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D325"/>
  <w15:chartTrackingRefBased/>
  <w15:docId w15:val="{DCC422BC-6C61-460C-8D56-5014C8AC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9A0CF7"/>
    <w:pPr>
      <w:framePr w:w="7920" w:h="1980" w:hRule="exact" w:hSpace="141" w:wrap="auto" w:hAnchor="page" w:xAlign="center" w:yAlign="bottom"/>
      <w:spacing w:after="0" w:line="240" w:lineRule="auto"/>
      <w:ind w:left="2880"/>
    </w:pPr>
    <w:rPr>
      <w:rFonts w:asciiTheme="majorHAnsi" w:eastAsiaTheme="majorEastAsia" w:hAnsiTheme="majorHAnsi" w:cstheme="majorBidi"/>
      <w:b/>
      <w:i/>
      <w:sz w:val="24"/>
      <w:szCs w:val="24"/>
    </w:rPr>
  </w:style>
  <w:style w:type="paragraph" w:styleId="Akapitzlist">
    <w:name w:val="List Paragraph"/>
    <w:basedOn w:val="Normalny"/>
    <w:uiPriority w:val="34"/>
    <w:qFormat/>
    <w:rsid w:val="00BD4437"/>
    <w:pPr>
      <w:ind w:left="720"/>
      <w:contextualSpacing/>
    </w:pPr>
  </w:style>
  <w:style w:type="paragraph" w:styleId="Tytu">
    <w:name w:val="Title"/>
    <w:basedOn w:val="Normalny"/>
    <w:link w:val="TytuZnak"/>
    <w:uiPriority w:val="10"/>
    <w:qFormat/>
    <w:rsid w:val="008E4019"/>
    <w:pPr>
      <w:spacing w:after="0" w:line="240" w:lineRule="auto"/>
      <w:jc w:val="center"/>
    </w:pPr>
    <w:rPr>
      <w:rFonts w:ascii="TimesNewRomanPS-BoldMT" w:eastAsia="Times New Roman" w:hAnsi="TimesNewRomanPS-BoldMT" w:cs="Times New Roman"/>
      <w:b/>
      <w:color w:val="000000"/>
      <w:kern w:val="0"/>
      <w:sz w:val="24"/>
      <w:szCs w:val="20"/>
      <w:lang w:eastAsia="pl-PL"/>
      <w14:ligatures w14:val="none"/>
    </w:rPr>
  </w:style>
  <w:style w:type="character" w:customStyle="1" w:styleId="TytuZnak">
    <w:name w:val="Tytuł Znak"/>
    <w:basedOn w:val="Domylnaczcionkaakapitu"/>
    <w:link w:val="Tytu"/>
    <w:uiPriority w:val="10"/>
    <w:rsid w:val="008E4019"/>
    <w:rPr>
      <w:rFonts w:ascii="TimesNewRomanPS-BoldMT" w:eastAsia="Times New Roman" w:hAnsi="TimesNewRomanPS-BoldMT" w:cs="Times New Roman"/>
      <w:b/>
      <w:color w:val="000000"/>
      <w:kern w:val="0"/>
      <w:sz w:val="24"/>
      <w:szCs w:val="20"/>
      <w:lang w:eastAsia="pl-PL"/>
      <w14:ligatures w14:val="none"/>
    </w:rPr>
  </w:style>
  <w:style w:type="paragraph" w:styleId="Bezodstpw">
    <w:name w:val="No Spacing"/>
    <w:uiPriority w:val="1"/>
    <w:qFormat/>
    <w:rsid w:val="00A56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3626</Words>
  <Characters>21761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Chyła</dc:creator>
  <cp:keywords/>
  <dc:description/>
  <cp:lastModifiedBy>Kowalewska Emilia</cp:lastModifiedBy>
  <cp:revision>2</cp:revision>
  <cp:lastPrinted>2023-11-28T06:26:00Z</cp:lastPrinted>
  <dcterms:created xsi:type="dcterms:W3CDTF">2024-12-16T11:52:00Z</dcterms:created>
  <dcterms:modified xsi:type="dcterms:W3CDTF">2024-12-16T11:52:00Z</dcterms:modified>
</cp:coreProperties>
</file>